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50" w:rsidRPr="00777DEA" w:rsidRDefault="00AF5C50" w:rsidP="00AF5C50">
      <w:pPr>
        <w:pStyle w:val="Alaprtelmezett"/>
        <w:numPr>
          <w:ilvl w:val="0"/>
          <w:numId w:val="3"/>
        </w:numPr>
        <w:spacing w:after="0" w:line="100" w:lineRule="atLeast"/>
        <w:ind w:left="426" w:hanging="284"/>
        <w:jc w:val="both"/>
        <w:rPr>
          <w:rFonts w:ascii="Verdana" w:hAnsi="Verdana"/>
          <w:i/>
          <w:color w:val="FF0000"/>
          <w:sz w:val="18"/>
          <w:szCs w:val="20"/>
          <w:lang w:val="en-GB"/>
        </w:rPr>
      </w:pPr>
      <w:r w:rsidRPr="00777DEA">
        <w:rPr>
          <w:noProof/>
          <w:color w:val="FF0000"/>
          <w:lang w:eastAsia="hu-HU"/>
        </w:rPr>
        <mc:AlternateContent>
          <mc:Choice Requires="wps">
            <w:drawing>
              <wp:anchor distT="0" distB="0" distL="114300" distR="114300" simplePos="0" relativeHeight="251676672" behindDoc="1" locked="0" layoutInCell="1" allowOverlap="1" wp14:anchorId="705903BB" wp14:editId="21F11964">
                <wp:simplePos x="0" y="0"/>
                <wp:positionH relativeFrom="margin">
                  <wp:align>left</wp:align>
                </wp:positionH>
                <wp:positionV relativeFrom="paragraph">
                  <wp:posOffset>43180</wp:posOffset>
                </wp:positionV>
                <wp:extent cx="1447800" cy="662940"/>
                <wp:effectExtent l="76200" t="38100" r="133350" b="175260"/>
                <wp:wrapSquare wrapText="bothSides"/>
                <wp:docPr id="6" name="Folded Corner 48"/>
                <wp:cNvGraphicFramePr/>
                <a:graphic xmlns:a="http://schemas.openxmlformats.org/drawingml/2006/main">
                  <a:graphicData uri="http://schemas.microsoft.com/office/word/2010/wordprocessingShape">
                    <wps:wsp>
                      <wps:cNvSpPr/>
                      <wps:spPr>
                        <a:xfrm>
                          <a:off x="0" y="0"/>
                          <a:ext cx="1447800" cy="662940"/>
                        </a:xfrm>
                        <a:prstGeom prst="foldedCorner">
                          <a:avLst>
                            <a:gd name="adj" fmla="val 18556"/>
                          </a:avLst>
                        </a:prstGeom>
                        <a:gradFill>
                          <a:gsLst>
                            <a:gs pos="0">
                              <a:srgbClr val="FFC000"/>
                            </a:gs>
                            <a:gs pos="72000">
                              <a:srgbClr val="FFC000"/>
                            </a:gs>
                            <a:gs pos="97000">
                              <a:srgbClr val="9E7800"/>
                            </a:gs>
                          </a:gsLst>
                          <a:lin ang="3000000" scaled="0"/>
                        </a:gradFill>
                        <a:ln>
                          <a:noFill/>
                        </a:ln>
                        <a:effectLst>
                          <a:outerShdw blurRad="88900" dist="63500" dir="4200000" sx="101000" sy="101000" algn="tl" rotWithShape="0">
                            <a:prstClr val="black">
                              <a:alpha val="3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F5C50" w:rsidRPr="005B1DB1" w:rsidRDefault="00AF5C50" w:rsidP="00AF5C50">
                            <w:pPr>
                              <w:pStyle w:val="NormlWeb"/>
                              <w:spacing w:before="0" w:beforeAutospacing="0" w:after="0" w:afterAutospacing="0"/>
                              <w:textAlignment w:val="baseline"/>
                              <w:rPr>
                                <w:sz w:val="28"/>
                                <w:szCs w:val="28"/>
                                <w:lang w:val="en-GB"/>
                              </w:rPr>
                            </w:pPr>
                            <w:r w:rsidRPr="005B1DB1">
                              <w:rPr>
                                <w:rFonts w:asciiTheme="majorHAnsi" w:hAnsi="Cambria" w:cs="MV Boli"/>
                                <w:b/>
                                <w:bCs/>
                                <w:color w:val="002060"/>
                                <w:kern w:val="24"/>
                                <w:sz w:val="28"/>
                                <w:szCs w:val="28"/>
                                <w:lang w:val="en-GB"/>
                              </w:rPr>
                              <w:t>How to use this template?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05903B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8" o:spid="_x0000_s1026" type="#_x0000_t65" style="position:absolute;left:0;text-align:left;margin-left:0;margin-top:3.4pt;width:114pt;height:52.2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" adj="17592" fillcolor="#ffc000" stroked="f" strokeweight="1pt">
                <v:fill color2="#9e7800" angle="40" colors="0 #ffc000;47186f #ffc000;63570f #9e7800" focus="100%" type="gradient">
                  <o:fill v:ext="view" type="gradientUnscaled"/>
                </v:fill>
                <v:stroke joinstyle="miter"/>
                <v:shadow on="t" type="perspective" color="black" opacity="19660f" origin="-.5,-.5" offset=".60328mm,1.6575mm" matrix="66191f,,,66191f"/>
                <v:textbox>
                  <w:txbxContent>
                    <w:p w:rsidR="00AF5C50" w:rsidRPr="005B1DB1" w:rsidRDefault="00AF5C50" w:rsidP="00AF5C50">
                      <w:pPr>
                        <w:pStyle w:val="NormlWeb"/>
                        <w:spacing w:before="0" w:beforeAutospacing="0" w:after="0" w:afterAutospacing="0"/>
                        <w:textAlignment w:val="baseline"/>
                        <w:rPr>
                          <w:sz w:val="28"/>
                          <w:szCs w:val="28"/>
                          <w:lang w:val="en-GB"/>
                        </w:rPr>
                      </w:pPr>
                      <w:r w:rsidRPr="005B1DB1">
                        <w:rPr>
                          <w:rFonts w:asciiTheme="majorHAnsi" w:hAnsi="Cambria" w:cs="MV Boli"/>
                          <w:b/>
                          <w:bCs/>
                          <w:color w:val="002060"/>
                          <w:kern w:val="24"/>
                          <w:sz w:val="28"/>
                          <w:szCs w:val="28"/>
                          <w:lang w:val="en-GB"/>
                        </w:rPr>
                        <w:t>How to use this template?</w:t>
                      </w:r>
                    </w:p>
                  </w:txbxContent>
                </v:textbox>
                <w10:wrap type="square" anchorx="margin"/>
              </v:shape>
            </w:pict>
          </mc:Fallback>
        </mc:AlternateContent>
      </w:r>
      <w:r w:rsidRPr="00777DEA">
        <w:rPr>
          <w:rFonts w:ascii="Verdana" w:hAnsi="Verdana"/>
          <w:i/>
          <w:color w:val="FF0000"/>
          <w:sz w:val="18"/>
          <w:szCs w:val="20"/>
          <w:lang w:val="en-GB"/>
        </w:rPr>
        <w:t>A Code is a written collection of the rules, principles, values and employee expectations that an organization considers significant and believes are fundamental to their successful operation. Code of Conduct is a popular title, other companies call it their Code of Business Ethics, Code of Ethical Business Conduct and Code of Ethics and Standards. No matter what an organization calls it, the Code serves as a guideline for ethical behaviour and framework for ethical decision making within an organization. The Code is a communication tool that informs internal and external stakeholders about what is valued by a</w:t>
      </w:r>
      <w:r>
        <w:rPr>
          <w:rFonts w:ascii="Verdana" w:hAnsi="Verdana"/>
          <w:i/>
          <w:color w:val="FF0000"/>
          <w:sz w:val="18"/>
          <w:szCs w:val="20"/>
          <w:lang w:val="en-GB"/>
        </w:rPr>
        <w:t>n</w:t>
      </w:r>
      <w:r w:rsidRPr="00777DEA">
        <w:rPr>
          <w:rFonts w:ascii="Verdana" w:hAnsi="Verdana"/>
          <w:i/>
          <w:color w:val="FF0000"/>
          <w:sz w:val="18"/>
          <w:szCs w:val="20"/>
          <w:lang w:val="en-GB"/>
        </w:rPr>
        <w:t xml:space="preserve"> organization, its empl</w:t>
      </w:r>
      <w:r>
        <w:rPr>
          <w:rFonts w:ascii="Verdana" w:hAnsi="Verdana"/>
          <w:i/>
          <w:color w:val="FF0000"/>
          <w:sz w:val="18"/>
          <w:szCs w:val="20"/>
          <w:lang w:val="en-GB"/>
        </w:rPr>
        <w:t>oyees</w:t>
      </w:r>
      <w:r w:rsidRPr="00777DEA">
        <w:rPr>
          <w:rFonts w:ascii="Verdana" w:hAnsi="Verdana"/>
          <w:i/>
          <w:color w:val="FF0000"/>
          <w:sz w:val="18"/>
          <w:szCs w:val="20"/>
          <w:lang w:val="en-GB"/>
        </w:rPr>
        <w:t xml:space="preserve"> and management.</w:t>
      </w:r>
    </w:p>
    <w:p w:rsidR="00AF5C50" w:rsidRPr="00777DEA" w:rsidRDefault="00AF5C50" w:rsidP="00AF5C50">
      <w:pPr>
        <w:pStyle w:val="Alaprtelmezett"/>
        <w:numPr>
          <w:ilvl w:val="0"/>
          <w:numId w:val="3"/>
        </w:numPr>
        <w:spacing w:after="0" w:line="100" w:lineRule="atLeast"/>
        <w:ind w:left="426" w:hanging="284"/>
        <w:jc w:val="both"/>
        <w:rPr>
          <w:rFonts w:ascii="Verdana" w:hAnsi="Verdana"/>
          <w:i/>
          <w:color w:val="FF0000"/>
          <w:sz w:val="18"/>
          <w:szCs w:val="20"/>
          <w:lang w:val="en-GB"/>
        </w:rPr>
      </w:pPr>
      <w:r w:rsidRPr="00777DEA">
        <w:rPr>
          <w:rFonts w:ascii="Verdana" w:hAnsi="Verdana"/>
          <w:i/>
          <w:color w:val="FF0000"/>
          <w:sz w:val="18"/>
          <w:szCs w:val="20"/>
          <w:lang w:val="en-GB"/>
        </w:rPr>
        <w:t>This template document serves as a recommended Code structure and content</w:t>
      </w:r>
      <w:r>
        <w:rPr>
          <w:rFonts w:ascii="Verdana" w:hAnsi="Verdana"/>
          <w:i/>
          <w:color w:val="FF0000"/>
          <w:sz w:val="18"/>
          <w:szCs w:val="20"/>
          <w:lang w:val="en-GB"/>
        </w:rPr>
        <w:t xml:space="preserve"> for those business enterprises who would like to implement such a policy.</w:t>
      </w:r>
      <w:r w:rsidRPr="00777DEA">
        <w:rPr>
          <w:rFonts w:ascii="Verdana" w:hAnsi="Verdana"/>
          <w:i/>
          <w:color w:val="FF0000"/>
          <w:sz w:val="18"/>
          <w:szCs w:val="20"/>
          <w:lang w:val="en-GB"/>
        </w:rPr>
        <w:t xml:space="preserve"> </w:t>
      </w:r>
      <w:r>
        <w:rPr>
          <w:rFonts w:ascii="Verdana" w:hAnsi="Verdana"/>
          <w:i/>
          <w:color w:val="FF0000"/>
          <w:sz w:val="18"/>
          <w:szCs w:val="20"/>
          <w:lang w:val="en-GB"/>
        </w:rPr>
        <w:t>It</w:t>
      </w:r>
      <w:r w:rsidRPr="00777DEA">
        <w:rPr>
          <w:rFonts w:ascii="Verdana" w:hAnsi="Verdana"/>
          <w:i/>
          <w:color w:val="FF0000"/>
          <w:sz w:val="18"/>
          <w:szCs w:val="20"/>
          <w:lang w:val="en-GB"/>
        </w:rPr>
        <w:t xml:space="preserve"> can be used, amended, extended according to the organizations particulars and activities.</w:t>
      </w:r>
    </w:p>
    <w:p w:rsidR="00AF5C50" w:rsidRPr="00777DEA" w:rsidRDefault="00AF5C50" w:rsidP="00AF5C50">
      <w:pPr>
        <w:pStyle w:val="Alaprtelmezett"/>
        <w:numPr>
          <w:ilvl w:val="0"/>
          <w:numId w:val="3"/>
        </w:numPr>
        <w:spacing w:after="0" w:line="100" w:lineRule="atLeast"/>
        <w:ind w:left="426" w:hanging="284"/>
        <w:jc w:val="both"/>
        <w:rPr>
          <w:rFonts w:ascii="Verdana" w:hAnsi="Verdana"/>
          <w:i/>
          <w:color w:val="FF0000"/>
          <w:sz w:val="18"/>
          <w:szCs w:val="20"/>
          <w:lang w:val="en-GB"/>
        </w:rPr>
      </w:pPr>
      <w:r w:rsidRPr="00777DEA">
        <w:rPr>
          <w:rFonts w:ascii="Verdana" w:hAnsi="Verdana"/>
          <w:i/>
          <w:color w:val="FF0000"/>
          <w:sz w:val="18"/>
          <w:szCs w:val="20"/>
          <w:lang w:val="en-GB"/>
        </w:rPr>
        <w:t xml:space="preserve">Parts written with </w:t>
      </w:r>
      <w:r w:rsidRPr="00777DEA">
        <w:rPr>
          <w:rFonts w:ascii="Verdana" w:hAnsi="Verdana"/>
          <w:i/>
          <w:color w:val="FF0000"/>
          <w:sz w:val="18"/>
          <w:szCs w:val="20"/>
          <w:u w:val="single"/>
          <w:lang w:val="en-GB"/>
        </w:rPr>
        <w:t>red italic</w:t>
      </w:r>
      <w:r w:rsidRPr="00777DEA">
        <w:rPr>
          <w:rFonts w:ascii="Verdana" w:hAnsi="Verdana"/>
          <w:i/>
          <w:color w:val="FF0000"/>
          <w:sz w:val="18"/>
          <w:szCs w:val="20"/>
          <w:lang w:val="en-GB"/>
        </w:rPr>
        <w:t xml:space="preserve"> are to be </w:t>
      </w:r>
      <w:r w:rsidRPr="00777DEA">
        <w:rPr>
          <w:rFonts w:ascii="Verdana" w:hAnsi="Verdana"/>
          <w:i/>
          <w:color w:val="FF0000"/>
          <w:sz w:val="18"/>
          <w:szCs w:val="20"/>
          <w:u w:val="single"/>
          <w:lang w:val="en-GB"/>
        </w:rPr>
        <w:t>deleted</w:t>
      </w:r>
      <w:r w:rsidRPr="00777DEA">
        <w:rPr>
          <w:rFonts w:ascii="Verdana" w:hAnsi="Verdana"/>
          <w:i/>
          <w:color w:val="FF0000"/>
          <w:sz w:val="18"/>
          <w:szCs w:val="20"/>
          <w:lang w:val="en-GB"/>
        </w:rPr>
        <w:t xml:space="preserve">, parts within squared brackets </w:t>
      </w:r>
      <w:r w:rsidRPr="00777DEA">
        <w:rPr>
          <w:rFonts w:ascii="Verdana" w:hAnsi="Verdana"/>
          <w:i/>
          <w:color w:val="FF0000"/>
          <w:sz w:val="18"/>
          <w:szCs w:val="20"/>
          <w:highlight w:val="yellow"/>
          <w:lang w:val="en-GB"/>
        </w:rPr>
        <w:t>[…] in yellow</w:t>
      </w:r>
      <w:r w:rsidRPr="00777DEA">
        <w:rPr>
          <w:rFonts w:ascii="Verdana" w:hAnsi="Verdana"/>
          <w:i/>
          <w:color w:val="FF0000"/>
          <w:sz w:val="18"/>
          <w:szCs w:val="20"/>
          <w:lang w:val="en-GB"/>
        </w:rPr>
        <w:t xml:space="preserve"> are to be </w:t>
      </w:r>
      <w:r w:rsidRPr="00777DEA">
        <w:rPr>
          <w:rFonts w:ascii="Verdana" w:hAnsi="Verdana"/>
          <w:i/>
          <w:color w:val="FF0000"/>
          <w:sz w:val="18"/>
          <w:szCs w:val="20"/>
          <w:u w:val="single"/>
          <w:lang w:val="en-GB"/>
        </w:rPr>
        <w:t>changed</w:t>
      </w:r>
      <w:r w:rsidRPr="00777DEA">
        <w:rPr>
          <w:rFonts w:ascii="Verdana" w:hAnsi="Verdana"/>
          <w:i/>
          <w:color w:val="FF0000"/>
          <w:sz w:val="18"/>
          <w:szCs w:val="20"/>
          <w:lang w:val="en-GB"/>
        </w:rPr>
        <w:t xml:space="preserve"> according to the organizations particulars.</w:t>
      </w:r>
    </w:p>
    <w:p w:rsidR="00AF5C50" w:rsidRPr="00777DEA" w:rsidRDefault="00AF5C50" w:rsidP="00AF5C50">
      <w:pPr>
        <w:pStyle w:val="Alaprtelmezett"/>
        <w:numPr>
          <w:ilvl w:val="0"/>
          <w:numId w:val="3"/>
        </w:numPr>
        <w:spacing w:after="0" w:line="100" w:lineRule="atLeast"/>
        <w:ind w:left="426" w:hanging="284"/>
        <w:jc w:val="both"/>
        <w:rPr>
          <w:rFonts w:ascii="Verdana" w:hAnsi="Verdana"/>
          <w:i/>
          <w:color w:val="FF0000"/>
          <w:sz w:val="18"/>
          <w:szCs w:val="20"/>
          <w:lang w:val="en-GB"/>
        </w:rPr>
      </w:pPr>
      <w:r w:rsidRPr="00777DEA">
        <w:rPr>
          <w:rFonts w:ascii="Verdana" w:hAnsi="Verdana"/>
          <w:i/>
          <w:color w:val="FF0000"/>
          <w:sz w:val="18"/>
          <w:szCs w:val="20"/>
          <w:lang w:val="en-GB"/>
        </w:rPr>
        <w:t xml:space="preserve">Free illustrations are for to help understanding, these can be replaced with own or other images, or can be skipped or more added. </w:t>
      </w:r>
    </w:p>
    <w:p w:rsidR="00AF5C50" w:rsidRPr="00777DEA" w:rsidRDefault="00AF5C50" w:rsidP="00AF5C50">
      <w:pPr>
        <w:pStyle w:val="Alaprtelmezett"/>
        <w:numPr>
          <w:ilvl w:val="0"/>
          <w:numId w:val="3"/>
        </w:numPr>
        <w:spacing w:after="0" w:line="100" w:lineRule="atLeast"/>
        <w:ind w:left="426" w:hanging="284"/>
        <w:jc w:val="both"/>
        <w:rPr>
          <w:rFonts w:ascii="Verdana" w:hAnsi="Verdana"/>
          <w:i/>
          <w:color w:val="FF0000"/>
          <w:sz w:val="18"/>
          <w:szCs w:val="20"/>
          <w:lang w:val="en-GB"/>
        </w:rPr>
      </w:pPr>
      <w:r w:rsidRPr="00777DEA">
        <w:rPr>
          <w:rFonts w:ascii="Verdana" w:hAnsi="Verdana"/>
          <w:i/>
          <w:color w:val="FF0000"/>
          <w:sz w:val="18"/>
          <w:szCs w:val="20"/>
          <w:lang w:val="en-GB"/>
        </w:rPr>
        <w:t xml:space="preserve">As issued this document should be announced and accessible to the employees and should be made public (website, billboard, etc.) </w:t>
      </w:r>
    </w:p>
    <w:p w:rsidR="00AF5C50" w:rsidRDefault="00AF5C50" w:rsidP="00AF5C50">
      <w:pPr>
        <w:pStyle w:val="Alaprtelmezett"/>
        <w:spacing w:after="0" w:line="100" w:lineRule="atLeast"/>
        <w:ind w:left="426"/>
        <w:jc w:val="both"/>
        <w:rPr>
          <w:rFonts w:ascii="Verdana" w:hAnsi="Verdana"/>
          <w:i/>
          <w:sz w:val="18"/>
          <w:szCs w:val="20"/>
          <w:lang w:val="en-GB"/>
        </w:rPr>
      </w:pPr>
    </w:p>
    <w:p w:rsidR="00AF5C50" w:rsidRPr="002A4DE1" w:rsidRDefault="00AF5C50" w:rsidP="00AF5C50">
      <w:pPr>
        <w:pStyle w:val="Alaprtelmezett"/>
        <w:spacing w:after="0" w:line="100" w:lineRule="atLeast"/>
        <w:ind w:left="284"/>
        <w:jc w:val="center"/>
        <w:rPr>
          <w:rFonts w:asciiTheme="minorHAnsi" w:eastAsia="Times New Roman" w:hAnsiTheme="minorHAnsi" w:cs="Arial"/>
          <w:b/>
          <w:bCs/>
          <w:smallCaps/>
          <w:sz w:val="24"/>
          <w:lang w:val="en-GB" w:eastAsia="hu-HU"/>
        </w:rPr>
      </w:pPr>
      <w:r w:rsidRPr="00777DEA">
        <w:rPr>
          <w:rFonts w:asciiTheme="minorHAnsi" w:eastAsia="Times New Roman" w:hAnsiTheme="minorHAnsi" w:cs="Arial"/>
          <w:b/>
          <w:bCs/>
          <w:smallCaps/>
          <w:sz w:val="24"/>
          <w:highlight w:val="yellow"/>
          <w:lang w:val="en-GB" w:eastAsia="hu-HU"/>
        </w:rPr>
        <w:t>[Company Name]</w:t>
      </w:r>
      <w:r w:rsidRPr="002A4DE1">
        <w:rPr>
          <w:rFonts w:asciiTheme="minorHAnsi" w:eastAsia="Times New Roman" w:hAnsiTheme="minorHAnsi" w:cs="Arial"/>
          <w:b/>
          <w:bCs/>
          <w:smallCaps/>
          <w:sz w:val="24"/>
          <w:lang w:val="en-GB" w:eastAsia="hu-HU"/>
        </w:rPr>
        <w:t xml:space="preserve"> Code of Ethics and Business Conduct </w:t>
      </w:r>
    </w:p>
    <w:p w:rsidR="00AF5C50" w:rsidRPr="00777DEA" w:rsidRDefault="00AF5C50" w:rsidP="00AF5C50">
      <w:pPr>
        <w:pStyle w:val="Alaprtelmezett"/>
        <w:spacing w:after="0" w:line="100" w:lineRule="atLeast"/>
        <w:ind w:left="284"/>
        <w:jc w:val="center"/>
        <w:rPr>
          <w:rFonts w:asciiTheme="minorHAnsi" w:hAnsiTheme="minorHAnsi" w:cs="Arial"/>
          <w:i/>
          <w:color w:val="FF0000"/>
          <w:sz w:val="24"/>
        </w:rPr>
      </w:pPr>
      <w:r w:rsidRPr="00777DEA">
        <w:rPr>
          <w:rFonts w:asciiTheme="minorHAnsi" w:eastAsia="Times New Roman" w:hAnsiTheme="minorHAnsi" w:cs="Arial"/>
          <w:bCs/>
          <w:i/>
          <w:smallCaps/>
          <w:color w:val="FF0000"/>
          <w:sz w:val="24"/>
          <w:lang w:val="en-GB" w:eastAsia="hu-HU"/>
        </w:rPr>
        <w:t>(Template)</w:t>
      </w:r>
    </w:p>
    <w:p w:rsidR="00AF5C50" w:rsidRDefault="00AF5C50" w:rsidP="00AF5C50">
      <w:pPr>
        <w:pStyle w:val="Alaprtelmezett"/>
        <w:spacing w:after="0" w:line="100" w:lineRule="atLeast"/>
        <w:ind w:left="-76"/>
        <w:jc w:val="both"/>
        <w:rPr>
          <w:rFonts w:asciiTheme="minorHAnsi" w:hAnsiTheme="minorHAnsi"/>
          <w:b/>
          <w:lang w:val="en-GB"/>
        </w:rPr>
      </w:pPr>
    </w:p>
    <w:p w:rsidR="00AF5C50" w:rsidRPr="00384C8E" w:rsidRDefault="00AF5C50" w:rsidP="00AF5C50">
      <w:pPr>
        <w:pStyle w:val="Alaprtelmezett"/>
        <w:spacing w:after="0" w:line="100" w:lineRule="atLeast"/>
        <w:ind w:left="-76"/>
        <w:jc w:val="both"/>
        <w:rPr>
          <w:rFonts w:asciiTheme="minorHAnsi" w:hAnsiTheme="minorHAnsi"/>
          <w:b/>
          <w:lang w:val="en-GB"/>
        </w:rPr>
      </w:pPr>
      <w:r w:rsidRPr="00384C8E">
        <w:rPr>
          <w:rFonts w:asciiTheme="minorHAnsi" w:hAnsiTheme="minorHAnsi"/>
          <w:b/>
          <w:lang w:val="en-GB"/>
        </w:rPr>
        <w:t xml:space="preserve">Message from </w:t>
      </w:r>
      <w:r w:rsidRPr="003A1463">
        <w:rPr>
          <w:rFonts w:asciiTheme="minorHAnsi" w:hAnsiTheme="minorHAnsi"/>
          <w:b/>
          <w:highlight w:val="yellow"/>
          <w:lang w:val="en-GB"/>
        </w:rPr>
        <w:t>[the MD/CEO/Founder/Owner]</w:t>
      </w:r>
      <w:r w:rsidRPr="002C597B">
        <w:rPr>
          <w:noProof/>
        </w:rPr>
        <w:t xml:space="preserve"> </w:t>
      </w:r>
    </w:p>
    <w:p w:rsidR="00AF5C50" w:rsidRPr="00384C8E" w:rsidRDefault="00AF5C50" w:rsidP="00AF5C50">
      <w:pPr>
        <w:pStyle w:val="Alaprtelmezett"/>
        <w:spacing w:before="165" w:after="165" w:line="270" w:lineRule="atLeast"/>
        <w:ind w:left="284"/>
        <w:jc w:val="both"/>
        <w:rPr>
          <w:rFonts w:asciiTheme="minorHAnsi" w:eastAsia="Times New Roman" w:hAnsiTheme="minorHAnsi" w:cs="Times New Roman"/>
          <w:lang w:val="en-GB" w:eastAsia="hu-HU"/>
        </w:rPr>
      </w:pPr>
      <w:r w:rsidRPr="002C597B">
        <w:rPr>
          <w:noProof/>
          <w:lang w:eastAsia="hu-HU"/>
        </w:rPr>
        <w:drawing>
          <wp:anchor distT="0" distB="0" distL="114300" distR="114300" simplePos="0" relativeHeight="251659264" behindDoc="1" locked="0" layoutInCell="1" allowOverlap="1" wp14:anchorId="3967DFEE" wp14:editId="610675B1">
            <wp:simplePos x="0" y="0"/>
            <wp:positionH relativeFrom="column">
              <wp:posOffset>83185</wp:posOffset>
            </wp:positionH>
            <wp:positionV relativeFrom="paragraph">
              <wp:posOffset>110490</wp:posOffset>
            </wp:positionV>
            <wp:extent cx="937260" cy="937260"/>
            <wp:effectExtent l="0" t="0" r="0" b="0"/>
            <wp:wrapTight wrapText="bothSides">
              <wp:wrapPolygon edited="0">
                <wp:start x="0" y="0"/>
                <wp:lineTo x="0" y="21073"/>
                <wp:lineTo x="21073" y="21073"/>
                <wp:lineTo x="21073"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imes New Roman"/>
          <w:lang w:val="en-GB" w:eastAsia="hu-HU"/>
        </w:rPr>
        <w:t>O</w:t>
      </w:r>
      <w:r w:rsidRPr="00384C8E">
        <w:rPr>
          <w:rFonts w:asciiTheme="minorHAnsi" w:eastAsia="Times New Roman" w:hAnsiTheme="minorHAnsi" w:cs="Times New Roman"/>
          <w:lang w:val="en-GB" w:eastAsia="hu-HU"/>
        </w:rPr>
        <w:t xml:space="preserve">ur commitment to ethical behaviour and the solid ethical foundations are one of the most essential components of </w:t>
      </w:r>
      <w:r w:rsidRPr="00777DEA">
        <w:rPr>
          <w:rFonts w:asciiTheme="minorHAnsi" w:eastAsia="Times New Roman" w:hAnsiTheme="minorHAnsi" w:cs="Times New Roman"/>
          <w:highlight w:val="yellow"/>
          <w:lang w:val="en-GB" w:eastAsia="hu-HU"/>
        </w:rPr>
        <w:t>[COMPANY NAME]</w:t>
      </w:r>
      <w:r w:rsidRPr="00384C8E">
        <w:rPr>
          <w:rFonts w:asciiTheme="minorHAnsi" w:eastAsia="Times New Roman" w:hAnsiTheme="minorHAnsi" w:cs="Times New Roman"/>
          <w:lang w:val="en-GB" w:eastAsia="hu-HU"/>
        </w:rPr>
        <w:t xml:space="preserve"> operation. We are committed to doing business the right way, based on a culture of ethics and compliance. </w:t>
      </w:r>
    </w:p>
    <w:p w:rsidR="00AF5C50" w:rsidRPr="00384C8E" w:rsidRDefault="00AF5C50" w:rsidP="00AF5C50">
      <w:pPr>
        <w:pStyle w:val="Alaprtelmezett"/>
        <w:spacing w:before="165" w:after="165" w:line="270" w:lineRule="atLeast"/>
        <w:ind w:left="284"/>
        <w:jc w:val="both"/>
        <w:rPr>
          <w:rFonts w:asciiTheme="minorHAnsi" w:eastAsia="Times New Roman" w:hAnsiTheme="minorHAnsi" w:cs="Times New Roman"/>
          <w:lang w:val="en-GB" w:eastAsia="hu-HU"/>
        </w:rPr>
      </w:pPr>
      <w:r w:rsidRPr="00384C8E">
        <w:rPr>
          <w:rFonts w:asciiTheme="minorHAnsi" w:eastAsia="Times New Roman" w:hAnsiTheme="minorHAnsi" w:cs="Times New Roman"/>
          <w:lang w:val="en-GB" w:eastAsia="hu-HU"/>
        </w:rPr>
        <w:t xml:space="preserve">In the long term, we can successfully face the challenges of competitive market environment by accepting the imperatives of moral responsibility, both as individuals and as a company. In performing the job duties, the employees should always act lawfully, ethically and in the best interests of the </w:t>
      </w:r>
      <w:r w:rsidRPr="00777DEA">
        <w:rPr>
          <w:rFonts w:asciiTheme="minorHAnsi" w:eastAsia="Times New Roman" w:hAnsiTheme="minorHAnsi" w:cs="Times New Roman"/>
          <w:highlight w:val="yellow"/>
          <w:lang w:val="en-GB" w:eastAsia="hu-HU"/>
        </w:rPr>
        <w:t>[COMPANY NAME]</w:t>
      </w:r>
      <w:r w:rsidRPr="00384C8E">
        <w:rPr>
          <w:rFonts w:asciiTheme="minorHAnsi" w:eastAsia="Times New Roman" w:hAnsiTheme="minorHAnsi" w:cs="Times New Roman"/>
          <w:lang w:val="en-GB" w:eastAsia="hu-HU"/>
        </w:rPr>
        <w:t xml:space="preserve">. </w:t>
      </w:r>
    </w:p>
    <w:p w:rsidR="00AF5C50" w:rsidRPr="00384C8E" w:rsidRDefault="00AF5C50" w:rsidP="00AF5C50">
      <w:pPr>
        <w:pStyle w:val="Alaprtelmezett"/>
        <w:spacing w:before="165" w:after="165" w:line="270" w:lineRule="atLeast"/>
        <w:ind w:left="284"/>
        <w:jc w:val="both"/>
        <w:rPr>
          <w:rFonts w:asciiTheme="minorHAnsi" w:hAnsiTheme="minorHAnsi"/>
          <w:lang w:val="en-GB"/>
        </w:rPr>
      </w:pPr>
      <w:r w:rsidRPr="00384C8E">
        <w:rPr>
          <w:rFonts w:asciiTheme="minorHAnsi" w:hAnsiTheme="minorHAnsi"/>
          <w:lang w:val="en-GB"/>
        </w:rPr>
        <w:t xml:space="preserve">Thank you for upholding our values and helping us doing things right. </w:t>
      </w:r>
      <w:r>
        <w:rPr>
          <w:rFonts w:asciiTheme="minorHAnsi" w:hAnsiTheme="minorHAnsi"/>
          <w:lang w:val="en-GB"/>
        </w:rPr>
        <w:t>I</w:t>
      </w:r>
      <w:r w:rsidRPr="00384C8E">
        <w:rPr>
          <w:rFonts w:asciiTheme="minorHAnsi" w:hAnsiTheme="minorHAnsi"/>
          <w:lang w:val="en-GB"/>
        </w:rPr>
        <w:t xml:space="preserve">t does </w:t>
      </w:r>
      <w:r>
        <w:rPr>
          <w:rFonts w:asciiTheme="minorHAnsi" w:hAnsiTheme="minorHAnsi"/>
          <w:lang w:val="en-GB"/>
        </w:rPr>
        <w:t xml:space="preserve">not only </w:t>
      </w:r>
      <w:r w:rsidRPr="00384C8E">
        <w:rPr>
          <w:rFonts w:asciiTheme="minorHAnsi" w:hAnsiTheme="minorHAnsi"/>
          <w:lang w:val="en-GB"/>
        </w:rPr>
        <w:t xml:space="preserve">mean that we provide well made, fairly priced and of exceptional quality products and services, but it also means that ethics and integrity is always born in mind. We source material only from suppliers who have impeccable human rights </w:t>
      </w:r>
      <w:r w:rsidR="00444B15">
        <w:rPr>
          <w:rFonts w:asciiTheme="minorHAnsi" w:hAnsiTheme="minorHAnsi"/>
          <w:lang w:val="en-GB"/>
        </w:rPr>
        <w:t xml:space="preserve">and compliance </w:t>
      </w:r>
      <w:r w:rsidRPr="00384C8E">
        <w:rPr>
          <w:rFonts w:asciiTheme="minorHAnsi" w:hAnsiTheme="minorHAnsi"/>
          <w:lang w:val="en-GB"/>
        </w:rPr>
        <w:t xml:space="preserve">records, </w:t>
      </w:r>
      <w:r w:rsidR="00444B15">
        <w:rPr>
          <w:rFonts w:asciiTheme="minorHAnsi" w:hAnsiTheme="minorHAnsi"/>
          <w:lang w:val="en-GB"/>
        </w:rPr>
        <w:t xml:space="preserve">and we </w:t>
      </w:r>
      <w:r w:rsidRPr="00384C8E">
        <w:rPr>
          <w:rFonts w:asciiTheme="minorHAnsi" w:hAnsiTheme="minorHAnsi"/>
          <w:lang w:val="en-GB"/>
        </w:rPr>
        <w:t xml:space="preserve">ensure </w:t>
      </w:r>
      <w:r w:rsidR="00444B15">
        <w:rPr>
          <w:rFonts w:asciiTheme="minorHAnsi" w:hAnsiTheme="minorHAnsi"/>
          <w:lang w:val="en-GB"/>
        </w:rPr>
        <w:t xml:space="preserve">that </w:t>
      </w:r>
      <w:r w:rsidRPr="00384C8E">
        <w:rPr>
          <w:rFonts w:asciiTheme="minorHAnsi" w:hAnsiTheme="minorHAnsi"/>
          <w:lang w:val="en-GB"/>
        </w:rPr>
        <w:t>our supply chain is of high integrity and</w:t>
      </w:r>
      <w:r w:rsidR="00444B15">
        <w:rPr>
          <w:rFonts w:asciiTheme="minorHAnsi" w:hAnsiTheme="minorHAnsi"/>
          <w:lang w:val="en-GB"/>
        </w:rPr>
        <w:t xml:space="preserve"> we</w:t>
      </w:r>
      <w:r w:rsidRPr="00384C8E">
        <w:rPr>
          <w:rFonts w:asciiTheme="minorHAnsi" w:hAnsiTheme="minorHAnsi"/>
          <w:lang w:val="en-GB"/>
        </w:rPr>
        <w:t xml:space="preserve"> monitor our entire operation for compliance with our Code.</w:t>
      </w:r>
    </w:p>
    <w:p w:rsidR="00AF5C50" w:rsidRPr="00777DEA" w:rsidRDefault="00AF5C50" w:rsidP="00AF5C50">
      <w:pPr>
        <w:pStyle w:val="Alaprtelmezett"/>
        <w:spacing w:before="165" w:after="165" w:line="270" w:lineRule="atLeast"/>
        <w:ind w:left="284"/>
        <w:jc w:val="right"/>
        <w:rPr>
          <w:rFonts w:asciiTheme="minorHAnsi" w:hAnsiTheme="minorHAnsi"/>
          <w:i/>
          <w:color w:val="FF0000"/>
          <w:lang w:val="en-GB"/>
        </w:rPr>
      </w:pPr>
      <w:r w:rsidRPr="00777DEA">
        <w:rPr>
          <w:rFonts w:asciiTheme="minorHAnsi" w:hAnsiTheme="minorHAnsi"/>
          <w:i/>
          <w:color w:val="FF0000"/>
          <w:lang w:val="en-GB"/>
        </w:rPr>
        <w:t>(</w:t>
      </w:r>
      <w:proofErr w:type="gramStart"/>
      <w:r w:rsidRPr="00777DEA">
        <w:rPr>
          <w:rFonts w:asciiTheme="minorHAnsi" w:hAnsiTheme="minorHAnsi"/>
          <w:i/>
          <w:color w:val="FF0000"/>
          <w:lang w:val="en-GB"/>
        </w:rPr>
        <w:t>signature</w:t>
      </w:r>
      <w:proofErr w:type="gramEnd"/>
      <w:r w:rsidRPr="00777DEA">
        <w:rPr>
          <w:rFonts w:asciiTheme="minorHAnsi" w:hAnsiTheme="minorHAnsi"/>
          <w:i/>
          <w:color w:val="FF0000"/>
          <w:lang w:val="en-GB"/>
        </w:rPr>
        <w:t>)</w:t>
      </w:r>
    </w:p>
    <w:p w:rsidR="00AF5C50" w:rsidRPr="00384C8E" w:rsidRDefault="00AF5C50" w:rsidP="00AF5C50">
      <w:pPr>
        <w:pStyle w:val="Alaprtelmezett"/>
        <w:spacing w:before="165" w:after="165" w:line="270" w:lineRule="atLeast"/>
        <w:ind w:left="284"/>
        <w:jc w:val="right"/>
        <w:rPr>
          <w:rFonts w:asciiTheme="minorHAnsi" w:hAnsiTheme="minorHAnsi"/>
          <w:lang w:val="en-GB"/>
        </w:rPr>
      </w:pPr>
      <w:r w:rsidRPr="00777DEA">
        <w:rPr>
          <w:rFonts w:asciiTheme="minorHAnsi" w:hAnsiTheme="minorHAnsi"/>
          <w:highlight w:val="yellow"/>
          <w:lang w:val="en-GB"/>
        </w:rPr>
        <w:t>[MD/CEO/Founder/Owner]</w:t>
      </w:r>
    </w:p>
    <w:p w:rsidR="00AF5C50" w:rsidRPr="00384C8E" w:rsidRDefault="00AF5C50" w:rsidP="00AF5C50">
      <w:pPr>
        <w:pStyle w:val="Alaprtelmezett"/>
        <w:numPr>
          <w:ilvl w:val="0"/>
          <w:numId w:val="1"/>
        </w:numPr>
        <w:spacing w:before="165" w:after="165" w:line="270" w:lineRule="atLeast"/>
        <w:ind w:left="426" w:hanging="426"/>
        <w:jc w:val="both"/>
        <w:rPr>
          <w:rFonts w:asciiTheme="minorHAnsi" w:hAnsiTheme="minorHAnsi"/>
          <w:lang w:val="en-GB"/>
        </w:rPr>
      </w:pPr>
      <w:r w:rsidRPr="00384C8E">
        <w:rPr>
          <w:rFonts w:asciiTheme="minorHAnsi" w:hAnsiTheme="minorHAnsi"/>
          <w:b/>
          <w:lang w:val="en-GB"/>
        </w:rPr>
        <w:t>Introduction</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69504" behindDoc="1" locked="0" layoutInCell="1" allowOverlap="1" wp14:anchorId="4FDDE509" wp14:editId="0EA86D07">
            <wp:simplePos x="0" y="0"/>
            <wp:positionH relativeFrom="column">
              <wp:posOffset>273685</wp:posOffset>
            </wp:positionH>
            <wp:positionV relativeFrom="paragraph">
              <wp:posOffset>4445</wp:posOffset>
            </wp:positionV>
            <wp:extent cx="1082040" cy="763270"/>
            <wp:effectExtent l="0" t="0" r="3810" b="0"/>
            <wp:wrapTight wrapText="bothSides">
              <wp:wrapPolygon edited="0">
                <wp:start x="0" y="0"/>
                <wp:lineTo x="0" y="21025"/>
                <wp:lineTo x="21296" y="21025"/>
                <wp:lineTo x="21296" y="0"/>
                <wp:lineTo x="0" y="0"/>
              </wp:wrapPolygon>
            </wp:wrapTight>
            <wp:docPr id="35" name="Kép 35" descr="Képtalálat a következőre: „code of ethics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éptalálat a következőre: „code of ethics pixa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hAnsiTheme="minorHAnsi"/>
          <w:lang w:val="en-GB"/>
        </w:rPr>
        <w:t xml:space="preserve"> This CODE OF ETHICS AND BUSINESS CONDUCT of </w:t>
      </w:r>
      <w:r w:rsidRPr="00777DEA">
        <w:rPr>
          <w:rFonts w:asciiTheme="minorHAnsi" w:hAnsiTheme="minorHAnsi"/>
          <w:highlight w:val="yellow"/>
          <w:lang w:val="en-GB"/>
        </w:rPr>
        <w:t>[COMPANY NAME]</w:t>
      </w:r>
      <w:r w:rsidRPr="00384C8E">
        <w:rPr>
          <w:rFonts w:asciiTheme="minorHAnsi" w:hAnsiTheme="minorHAnsi"/>
          <w:lang w:val="en-GB"/>
        </w:rPr>
        <w:t xml:space="preserve"> serves as our ethical commitment and as a guide to proper business conduct for all of our stakeholders. </w:t>
      </w:r>
      <w:r w:rsidRPr="00384C8E">
        <w:rPr>
          <w:rFonts w:asciiTheme="minorHAnsi" w:eastAsia="Times New Roman" w:hAnsiTheme="minorHAnsi" w:cs="Times New Roman"/>
          <w:lang w:val="en-GB" w:eastAsia="hu-HU"/>
        </w:rPr>
        <w:t xml:space="preserve">We, at </w:t>
      </w:r>
      <w:r w:rsidRPr="00777DEA">
        <w:rPr>
          <w:rFonts w:asciiTheme="minorHAnsi" w:hAnsiTheme="minorHAnsi"/>
          <w:highlight w:val="yellow"/>
          <w:lang w:val="en-GB"/>
        </w:rPr>
        <w:t>[COMPANY NAME]</w:t>
      </w:r>
      <w:r w:rsidRPr="00384C8E">
        <w:rPr>
          <w:rFonts w:asciiTheme="minorHAnsi" w:eastAsia="Times New Roman" w:hAnsiTheme="minorHAnsi" w:cs="Times New Roman"/>
          <w:lang w:val="en-GB" w:eastAsia="hu-HU"/>
        </w:rPr>
        <w:t xml:space="preserve"> are committed to doing business legally, ethically and in a transparent manner.</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This document applies to all staff who work for the </w:t>
      </w:r>
      <w:r w:rsidRPr="00777DEA">
        <w:rPr>
          <w:rFonts w:asciiTheme="minorHAnsi" w:hAnsiTheme="minorHAnsi"/>
          <w:highlight w:val="yellow"/>
          <w:lang w:val="en-GB"/>
        </w:rPr>
        <w:t>[COMPANY NAME]</w:t>
      </w:r>
      <w:r w:rsidRPr="00384C8E">
        <w:rPr>
          <w:rFonts w:asciiTheme="minorHAnsi" w:hAnsiTheme="minorHAnsi"/>
          <w:lang w:val="en-GB"/>
        </w:rPr>
        <w:t xml:space="preserve"> (including officers, directors, managers, team leaders, employees, temporary, agency, interim, sub-contractor or consultant staff), and also include other organisations who do business with us.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777DEA">
        <w:rPr>
          <w:rFonts w:asciiTheme="minorHAnsi" w:hAnsiTheme="minorHAnsi"/>
          <w:highlight w:val="yellow"/>
          <w:lang w:val="en-GB"/>
        </w:rPr>
        <w:t>[COMPANY NAME]</w:t>
      </w:r>
      <w:r w:rsidRPr="00384C8E">
        <w:rPr>
          <w:rFonts w:asciiTheme="minorHAnsi" w:hAnsiTheme="minorHAnsi"/>
          <w:lang w:val="en-GB"/>
        </w:rPr>
        <w:t xml:space="preserve"> expects its staff to be impartial and honest in all affairs relating to their job. </w:t>
      </w:r>
      <w:r w:rsidR="00645A1C" w:rsidRPr="00384C8E">
        <w:rPr>
          <w:rFonts w:asciiTheme="minorHAnsi" w:hAnsiTheme="minorHAnsi"/>
          <w:lang w:val="en-GB"/>
        </w:rPr>
        <w:t>All staff bear a responsibility in general, to be of good faith and do nothing to destroy the trust necessary for employment.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The success of our business is based on the trust we earn from our employees, customers and shareholders. We gain credibility by adhering to our commitment to </w:t>
      </w:r>
      <w:r w:rsidR="00D12C32">
        <w:rPr>
          <w:rFonts w:asciiTheme="minorHAnsi" w:hAnsiTheme="minorHAnsi"/>
          <w:lang w:val="en-GB"/>
        </w:rPr>
        <w:t>fairness</w:t>
      </w:r>
      <w:r w:rsidRPr="00384C8E">
        <w:rPr>
          <w:rFonts w:asciiTheme="minorHAnsi" w:hAnsiTheme="minorHAnsi"/>
          <w:lang w:val="en-GB"/>
        </w:rPr>
        <w:t xml:space="preserve"> and reaching </w:t>
      </w:r>
      <w:r w:rsidR="00444B15">
        <w:rPr>
          <w:rFonts w:asciiTheme="minorHAnsi" w:hAnsiTheme="minorHAnsi"/>
          <w:lang w:val="en-GB"/>
        </w:rPr>
        <w:t>our</w:t>
      </w:r>
      <w:r w:rsidRPr="00384C8E">
        <w:rPr>
          <w:rFonts w:asciiTheme="minorHAnsi" w:hAnsiTheme="minorHAnsi"/>
          <w:lang w:val="en-GB"/>
        </w:rPr>
        <w:t xml:space="preserve"> goals solely through ethical </w:t>
      </w:r>
      <w:r w:rsidRPr="00384C8E">
        <w:rPr>
          <w:rFonts w:asciiTheme="minorHAnsi" w:hAnsiTheme="minorHAnsi"/>
          <w:lang w:val="en-GB"/>
        </w:rPr>
        <w:lastRenderedPageBreak/>
        <w:t>conduct. All staff are expected to adhere to this Code in their professional</w:t>
      </w:r>
      <w:r w:rsidR="00444B15">
        <w:rPr>
          <w:rFonts w:asciiTheme="minorHAnsi" w:hAnsiTheme="minorHAnsi"/>
          <w:lang w:val="en-GB"/>
        </w:rPr>
        <w:t>,</w:t>
      </w:r>
      <w:r w:rsidRPr="00384C8E">
        <w:rPr>
          <w:rFonts w:asciiTheme="minorHAnsi" w:hAnsiTheme="minorHAnsi"/>
          <w:lang w:val="en-GB"/>
        </w:rPr>
        <w:t xml:space="preserve"> as well as personal conduct, treat everyone with respect, honesty and fairness.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68480" behindDoc="1" locked="0" layoutInCell="1" allowOverlap="1" wp14:anchorId="6E6B6874" wp14:editId="29930BD9">
            <wp:simplePos x="0" y="0"/>
            <wp:positionH relativeFrom="column">
              <wp:posOffset>307340</wp:posOffset>
            </wp:positionH>
            <wp:positionV relativeFrom="paragraph">
              <wp:posOffset>2540</wp:posOffset>
            </wp:positionV>
            <wp:extent cx="944880" cy="784860"/>
            <wp:effectExtent l="0" t="0" r="7620" b="0"/>
            <wp:wrapSquare wrapText="bothSides"/>
            <wp:docPr id="33" name="Kép 33" descr="Képtalálat a következőre: „exclamation mark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találat a következőre: „exclamation mark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7DEA">
        <w:rPr>
          <w:rFonts w:asciiTheme="minorHAnsi" w:hAnsiTheme="minorHAnsi"/>
          <w:highlight w:val="yellow"/>
          <w:lang w:val="en-GB"/>
        </w:rPr>
        <w:t>[COMPANY NAME]</w:t>
      </w:r>
      <w:r w:rsidRPr="00384C8E">
        <w:rPr>
          <w:rFonts w:asciiTheme="minorHAnsi" w:hAnsiTheme="minorHAnsi"/>
          <w:lang w:val="en-GB"/>
        </w:rPr>
        <w:t xml:space="preserve"> </w:t>
      </w:r>
      <w:r w:rsidR="00444B15">
        <w:rPr>
          <w:rFonts w:asciiTheme="minorHAnsi" w:hAnsiTheme="minorHAnsi"/>
          <w:lang w:val="en-GB"/>
        </w:rPr>
        <w:t xml:space="preserve">is </w:t>
      </w:r>
      <w:r w:rsidRPr="00384C8E">
        <w:rPr>
          <w:rFonts w:asciiTheme="minorHAnsi" w:hAnsiTheme="minorHAnsi"/>
          <w:lang w:val="en-GB"/>
        </w:rPr>
        <w:t>open to any questions at any time and will not allow punishment or retaliation against anyone for reporting a misconduct in good fa</w:t>
      </w:r>
      <w:r w:rsidR="00D12C32">
        <w:rPr>
          <w:rFonts w:asciiTheme="minorHAnsi" w:hAnsiTheme="minorHAnsi"/>
          <w:lang w:val="en-GB"/>
        </w:rPr>
        <w:t>ith.</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Managers and leaders has </w:t>
      </w:r>
      <w:r w:rsidR="00444B15">
        <w:rPr>
          <w:rFonts w:asciiTheme="minorHAnsi" w:hAnsiTheme="minorHAnsi"/>
          <w:lang w:val="en-GB"/>
        </w:rPr>
        <w:t>higher</w:t>
      </w:r>
      <w:r w:rsidRPr="00384C8E">
        <w:rPr>
          <w:rFonts w:asciiTheme="minorHAnsi" w:hAnsiTheme="minorHAnsi"/>
          <w:lang w:val="en-GB"/>
        </w:rPr>
        <w:t xml:space="preserve"> responsibility for demonstrating, </w:t>
      </w:r>
      <w:r w:rsidR="00444B15">
        <w:rPr>
          <w:rFonts w:asciiTheme="minorHAnsi" w:hAnsiTheme="minorHAnsi"/>
          <w:lang w:val="en-GB"/>
        </w:rPr>
        <w:t xml:space="preserve">also </w:t>
      </w:r>
      <w:r w:rsidRPr="00384C8E">
        <w:rPr>
          <w:rFonts w:asciiTheme="minorHAnsi" w:hAnsiTheme="minorHAnsi"/>
          <w:lang w:val="en-GB"/>
        </w:rPr>
        <w:t xml:space="preserve">through their actions, the importance of this Code. Managers and leaders </w:t>
      </w:r>
      <w:r w:rsidR="00444B15">
        <w:rPr>
          <w:rFonts w:asciiTheme="minorHAnsi" w:hAnsiTheme="minorHAnsi"/>
          <w:lang w:val="en-GB"/>
        </w:rPr>
        <w:t>are</w:t>
      </w:r>
      <w:r w:rsidRPr="00384C8E">
        <w:rPr>
          <w:rFonts w:asciiTheme="minorHAnsi" w:hAnsiTheme="minorHAnsi"/>
          <w:lang w:val="en-GB"/>
        </w:rPr>
        <w:t xml:space="preserve"> responsible for promptly addressing every raised ethical question or concern. Employees must cooperate in investigations of potential or alleged misconduct. </w:t>
      </w:r>
    </w:p>
    <w:p w:rsidR="00AF5C50"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Non-compliance to this Code </w:t>
      </w:r>
      <w:r w:rsidR="00444B15">
        <w:rPr>
          <w:rFonts w:asciiTheme="minorHAnsi" w:hAnsiTheme="minorHAnsi"/>
          <w:lang w:val="en-GB"/>
        </w:rPr>
        <w:t>considered</w:t>
      </w:r>
      <w:r w:rsidRPr="00384C8E">
        <w:rPr>
          <w:rFonts w:asciiTheme="minorHAnsi" w:hAnsiTheme="minorHAnsi"/>
          <w:lang w:val="en-GB"/>
        </w:rPr>
        <w:t xml:space="preserve"> as</w:t>
      </w:r>
      <w:r w:rsidR="00444B15">
        <w:rPr>
          <w:rFonts w:asciiTheme="minorHAnsi" w:hAnsiTheme="minorHAnsi"/>
          <w:lang w:val="en-GB"/>
        </w:rPr>
        <w:t xml:space="preserve"> a</w:t>
      </w:r>
      <w:r w:rsidRPr="00384C8E">
        <w:rPr>
          <w:rFonts w:asciiTheme="minorHAnsi" w:hAnsiTheme="minorHAnsi"/>
          <w:lang w:val="en-GB"/>
        </w:rPr>
        <w:t xml:space="preserve"> misconduct that could warrant disciplinary action, including termination of employment </w:t>
      </w:r>
      <w:r w:rsidR="00D3158F" w:rsidRPr="00D3158F">
        <w:rPr>
          <w:rFonts w:asciiTheme="minorHAnsi" w:hAnsiTheme="minorHAnsi"/>
          <w:lang w:val="en-GB"/>
        </w:rPr>
        <w:t xml:space="preserve">or other contract </w:t>
      </w:r>
      <w:r w:rsidRPr="00384C8E">
        <w:rPr>
          <w:rFonts w:asciiTheme="minorHAnsi" w:hAnsiTheme="minorHAnsi"/>
          <w:lang w:val="en-GB"/>
        </w:rPr>
        <w:t>in deserving cases.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 xml:space="preserve">We are committed to making efforts to </w:t>
      </w:r>
      <w:r w:rsidRPr="005B1DB1">
        <w:rPr>
          <w:rFonts w:asciiTheme="minorHAnsi" w:hAnsiTheme="minorHAnsi"/>
          <w:lang w:val="en-GB"/>
        </w:rPr>
        <w:t xml:space="preserve">apply </w:t>
      </w:r>
      <w:r w:rsidR="00444B15">
        <w:rPr>
          <w:rFonts w:asciiTheme="minorHAnsi" w:hAnsiTheme="minorHAnsi"/>
          <w:lang w:val="en-GB"/>
        </w:rPr>
        <w:t xml:space="preserve">our </w:t>
      </w:r>
      <w:r>
        <w:rPr>
          <w:rFonts w:asciiTheme="minorHAnsi" w:hAnsiTheme="minorHAnsi"/>
          <w:lang w:val="en-GB"/>
        </w:rPr>
        <w:t>values and norms</w:t>
      </w:r>
      <w:r w:rsidRPr="005B1DB1">
        <w:rPr>
          <w:rFonts w:asciiTheme="minorHAnsi" w:hAnsiTheme="minorHAnsi"/>
          <w:lang w:val="en-GB"/>
        </w:rPr>
        <w:t xml:space="preserve"> also</w:t>
      </w:r>
      <w:r>
        <w:rPr>
          <w:rFonts w:asciiTheme="minorHAnsi" w:hAnsiTheme="minorHAnsi"/>
          <w:lang w:val="en-GB"/>
        </w:rPr>
        <w:t xml:space="preserve"> </w:t>
      </w:r>
      <w:r w:rsidRPr="005B1DB1">
        <w:rPr>
          <w:rFonts w:asciiTheme="minorHAnsi" w:hAnsiTheme="minorHAnsi"/>
          <w:lang w:val="en-GB"/>
        </w:rPr>
        <w:t>throughout the e</w:t>
      </w:r>
      <w:r>
        <w:rPr>
          <w:rFonts w:asciiTheme="minorHAnsi" w:hAnsiTheme="minorHAnsi"/>
          <w:lang w:val="en-GB"/>
        </w:rPr>
        <w:t>ntire value chain of our</w:t>
      </w:r>
      <w:r w:rsidRPr="005B1DB1">
        <w:rPr>
          <w:rFonts w:asciiTheme="minorHAnsi" w:hAnsiTheme="minorHAnsi"/>
          <w:lang w:val="en-GB"/>
        </w:rPr>
        <w:t xml:space="preserve"> own suppliers, sub-contractors, service providers</w:t>
      </w:r>
      <w:r>
        <w:rPr>
          <w:rFonts w:asciiTheme="minorHAnsi" w:hAnsiTheme="minorHAnsi"/>
          <w:lang w:val="en-GB"/>
        </w:rPr>
        <w:t xml:space="preserve"> </w:t>
      </w:r>
      <w:r w:rsidRPr="005B1DB1">
        <w:rPr>
          <w:rFonts w:asciiTheme="minorHAnsi" w:hAnsiTheme="minorHAnsi"/>
          <w:lang w:val="en-GB"/>
        </w:rPr>
        <w:t>and business partners.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426"/>
        <w:jc w:val="both"/>
        <w:rPr>
          <w:rFonts w:asciiTheme="minorHAnsi" w:hAnsiTheme="minorHAnsi"/>
          <w:lang w:val="en-GB"/>
        </w:rPr>
      </w:pPr>
      <w:r w:rsidRPr="00384C8E">
        <w:rPr>
          <w:rFonts w:asciiTheme="minorHAnsi" w:eastAsia="Times New Roman" w:hAnsiTheme="minorHAnsi" w:cs="Times New Roman"/>
          <w:b/>
          <w:lang w:val="en-GB" w:eastAsia="hu-HU"/>
        </w:rPr>
        <w:t xml:space="preserve">Ethical </w:t>
      </w:r>
      <w:r w:rsidRPr="00777DEA">
        <w:rPr>
          <w:rFonts w:asciiTheme="minorHAnsi" w:eastAsia="Times New Roman" w:hAnsiTheme="minorHAnsi" w:cs="Times New Roman"/>
          <w:b/>
          <w:highlight w:val="yellow"/>
          <w:lang w:val="en-GB" w:eastAsia="hu-HU"/>
        </w:rPr>
        <w:t>[Principles/Values]</w:t>
      </w:r>
      <w:r w:rsidRPr="00384C8E">
        <w:rPr>
          <w:rFonts w:asciiTheme="minorHAnsi" w:eastAsia="Times New Roman" w:hAnsiTheme="minorHAnsi" w:cs="Times New Roman"/>
          <w:b/>
          <w:lang w:val="en-GB" w:eastAsia="hu-HU"/>
        </w:rPr>
        <w:t xml:space="preserve"> </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70528" behindDoc="1" locked="0" layoutInCell="1" allowOverlap="1" wp14:anchorId="093A5848" wp14:editId="1E596A78">
            <wp:simplePos x="0" y="0"/>
            <wp:positionH relativeFrom="column">
              <wp:posOffset>300355</wp:posOffset>
            </wp:positionH>
            <wp:positionV relativeFrom="paragraph">
              <wp:posOffset>5080</wp:posOffset>
            </wp:positionV>
            <wp:extent cx="960120" cy="960120"/>
            <wp:effectExtent l="0" t="0" r="0" b="0"/>
            <wp:wrapSquare wrapText="bothSides"/>
            <wp:docPr id="36" name="Kép 36" descr="Képtalálat a következőre: „yes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éptalálat a következőre: „yes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eastAsia="Times New Roman" w:hAnsiTheme="minorHAnsi" w:cs="Times New Roman"/>
          <w:lang w:val="en-GB" w:eastAsia="hu-HU"/>
        </w:rPr>
        <w:t xml:space="preserve">Our core values at </w:t>
      </w:r>
      <w:r w:rsidRPr="00777DEA">
        <w:rPr>
          <w:rFonts w:asciiTheme="minorHAnsi" w:hAnsiTheme="minorHAnsi"/>
          <w:highlight w:val="yellow"/>
          <w:lang w:val="en-GB"/>
        </w:rPr>
        <w:t>[COMPANY NAME]</w:t>
      </w:r>
      <w:r w:rsidRPr="00384C8E">
        <w:rPr>
          <w:rFonts w:asciiTheme="minorHAnsi" w:hAnsiTheme="minorHAnsi"/>
          <w:lang w:val="en-GB"/>
        </w:rPr>
        <w:t xml:space="preserve"> are:</w:t>
      </w:r>
    </w:p>
    <w:p w:rsidR="00AF5C50" w:rsidRPr="00777DEA" w:rsidRDefault="00AF5C50" w:rsidP="00AF5C50">
      <w:pPr>
        <w:pStyle w:val="Alaprtelmezett"/>
        <w:spacing w:before="165" w:after="165" w:line="270" w:lineRule="atLeast"/>
        <w:ind w:left="426"/>
        <w:jc w:val="both"/>
        <w:rPr>
          <w:rFonts w:asciiTheme="minorHAnsi" w:hAnsiTheme="minorHAnsi"/>
          <w:i/>
          <w:color w:val="FF0000"/>
          <w:lang w:val="en-GB"/>
        </w:rPr>
      </w:pPr>
      <w:r w:rsidRPr="00777DEA">
        <w:rPr>
          <w:rFonts w:asciiTheme="minorHAnsi" w:hAnsiTheme="minorHAnsi"/>
          <w:i/>
          <w:color w:val="FF0000"/>
          <w:lang w:val="en-GB"/>
        </w:rPr>
        <w:t>(</w:t>
      </w:r>
      <w:proofErr w:type="gramStart"/>
      <w:r>
        <w:rPr>
          <w:rFonts w:asciiTheme="minorHAnsi" w:hAnsiTheme="minorHAnsi"/>
          <w:i/>
          <w:color w:val="FF0000"/>
          <w:lang w:val="en-GB"/>
        </w:rPr>
        <w:t>these</w:t>
      </w:r>
      <w:proofErr w:type="gramEnd"/>
      <w:r>
        <w:rPr>
          <w:rFonts w:asciiTheme="minorHAnsi" w:hAnsiTheme="minorHAnsi"/>
          <w:i/>
          <w:color w:val="FF0000"/>
          <w:lang w:val="en-GB"/>
        </w:rPr>
        <w:t xml:space="preserve"> are </w:t>
      </w:r>
      <w:r w:rsidRPr="00777DEA">
        <w:rPr>
          <w:rFonts w:asciiTheme="minorHAnsi" w:hAnsiTheme="minorHAnsi"/>
          <w:i/>
          <w:color w:val="FF0000"/>
          <w:lang w:val="en-GB"/>
        </w:rPr>
        <w:t>examples, multiple combinations can be chosen and others can be added)</w:t>
      </w:r>
    </w:p>
    <w:p w:rsidR="00AF5C50" w:rsidRDefault="00AF5C50" w:rsidP="00AF5C50">
      <w:pPr>
        <w:pStyle w:val="Alaprtelmezett"/>
        <w:spacing w:before="165" w:after="165" w:line="270" w:lineRule="atLeast"/>
        <w:ind w:left="567"/>
        <w:jc w:val="both"/>
        <w:rPr>
          <w:rFonts w:asciiTheme="minorHAnsi" w:hAnsiTheme="minorHAnsi"/>
          <w:lang w:val="en-GB"/>
        </w:rPr>
      </w:pPr>
      <w:r w:rsidRPr="00777DEA">
        <w:rPr>
          <w:rFonts w:asciiTheme="minorHAnsi" w:hAnsiTheme="minorHAnsi"/>
          <w:highlight w:val="yellow"/>
          <w:lang w:val="en-GB"/>
        </w:rPr>
        <w:t xml:space="preserve">[Honesty </w:t>
      </w:r>
      <w:r w:rsidRPr="00777DEA">
        <w:rPr>
          <w:rFonts w:asciiTheme="minorHAnsi" w:hAnsiTheme="minorHAnsi" w:cstheme="minorHAnsi"/>
          <w:highlight w:val="yellow"/>
          <w:lang w:val="en-GB"/>
        </w:rPr>
        <w:t>●</w:t>
      </w:r>
      <w:r w:rsidRPr="00777DEA">
        <w:rPr>
          <w:rFonts w:asciiTheme="minorHAnsi" w:hAnsiTheme="minorHAnsi"/>
          <w:highlight w:val="yellow"/>
          <w:lang w:val="en-GB"/>
        </w:rPr>
        <w:t xml:space="preserve">Integrity </w:t>
      </w:r>
      <w:r w:rsidRPr="00777DEA">
        <w:rPr>
          <w:rFonts w:asciiTheme="minorHAnsi" w:hAnsiTheme="minorHAnsi" w:cstheme="minorHAnsi"/>
          <w:highlight w:val="yellow"/>
          <w:lang w:val="en-GB"/>
        </w:rPr>
        <w:t>●</w:t>
      </w:r>
      <w:r w:rsidRPr="00777DEA">
        <w:rPr>
          <w:rFonts w:asciiTheme="minorHAnsi" w:hAnsiTheme="minorHAnsi"/>
          <w:highlight w:val="yellow"/>
          <w:lang w:val="en-GB"/>
        </w:rPr>
        <w:t xml:space="preserve">Trustworthiness </w:t>
      </w:r>
      <w:r w:rsidRPr="00777DEA">
        <w:rPr>
          <w:rFonts w:asciiTheme="minorHAnsi" w:hAnsiTheme="minorHAnsi" w:cstheme="minorHAnsi"/>
          <w:highlight w:val="yellow"/>
          <w:lang w:val="en-GB"/>
        </w:rPr>
        <w:t xml:space="preserve">● </w:t>
      </w:r>
      <w:r w:rsidRPr="00777DEA">
        <w:rPr>
          <w:rFonts w:asciiTheme="minorHAnsi" w:hAnsiTheme="minorHAnsi"/>
          <w:highlight w:val="yellow"/>
          <w:lang w:val="en-GB"/>
        </w:rPr>
        <w:t xml:space="preserve">Respect for others </w:t>
      </w:r>
      <w:r w:rsidRPr="00777DEA">
        <w:rPr>
          <w:rFonts w:asciiTheme="minorHAnsi" w:hAnsiTheme="minorHAnsi" w:cstheme="minorHAnsi"/>
          <w:highlight w:val="yellow"/>
          <w:lang w:val="en-GB"/>
        </w:rPr>
        <w:t xml:space="preserve">● </w:t>
      </w:r>
      <w:r w:rsidRPr="00777DEA">
        <w:rPr>
          <w:rFonts w:asciiTheme="minorHAnsi" w:hAnsiTheme="minorHAnsi"/>
          <w:highlight w:val="yellow"/>
          <w:lang w:val="en-GB"/>
        </w:rPr>
        <w:t xml:space="preserve">Responsibility </w:t>
      </w:r>
      <w:r w:rsidRPr="00777DEA">
        <w:rPr>
          <w:rFonts w:asciiTheme="minorHAnsi" w:hAnsiTheme="minorHAnsi" w:cstheme="minorHAnsi"/>
          <w:highlight w:val="yellow"/>
          <w:lang w:val="en-GB"/>
        </w:rPr>
        <w:t xml:space="preserve">● </w:t>
      </w:r>
      <w:r w:rsidRPr="00777DEA">
        <w:rPr>
          <w:rFonts w:asciiTheme="minorHAnsi" w:hAnsiTheme="minorHAnsi"/>
          <w:highlight w:val="yellow"/>
          <w:lang w:val="en-GB"/>
        </w:rPr>
        <w:t xml:space="preserve">Accountability </w:t>
      </w:r>
      <w:r w:rsidRPr="00777DEA">
        <w:rPr>
          <w:rFonts w:asciiTheme="minorHAnsi" w:hAnsiTheme="minorHAnsi" w:cstheme="minorHAnsi"/>
          <w:highlight w:val="yellow"/>
          <w:lang w:val="en-GB"/>
        </w:rPr>
        <w:t xml:space="preserve">● </w:t>
      </w:r>
      <w:r w:rsidRPr="00777DEA">
        <w:rPr>
          <w:rFonts w:asciiTheme="minorHAnsi" w:hAnsiTheme="minorHAnsi"/>
          <w:highlight w:val="yellow"/>
          <w:lang w:val="en-GB"/>
        </w:rPr>
        <w:t xml:space="preserve">Reliability </w:t>
      </w:r>
      <w:r w:rsidRPr="00777DEA">
        <w:rPr>
          <w:rFonts w:asciiTheme="minorHAnsi" w:hAnsiTheme="minorHAnsi" w:cstheme="minorHAnsi"/>
          <w:highlight w:val="yellow"/>
          <w:lang w:val="en-GB"/>
        </w:rPr>
        <w:t xml:space="preserve">● </w:t>
      </w:r>
      <w:r w:rsidRPr="00777DEA">
        <w:rPr>
          <w:rFonts w:asciiTheme="minorHAnsi" w:hAnsiTheme="minorHAnsi"/>
          <w:highlight w:val="yellow"/>
          <w:lang w:val="en-GB"/>
        </w:rPr>
        <w:t>Obedience to the law]</w:t>
      </w:r>
    </w:p>
    <w:p w:rsidR="00AF5C50" w:rsidRPr="00384C8E" w:rsidRDefault="00AF5C50" w:rsidP="00AF5C50">
      <w:pPr>
        <w:pStyle w:val="Alaprtelmezett"/>
        <w:spacing w:before="165" w:after="165" w:line="270" w:lineRule="atLeast"/>
        <w:ind w:left="567"/>
        <w:jc w:val="both"/>
        <w:rPr>
          <w:rFonts w:asciiTheme="minorHAnsi" w:hAnsiTheme="minorHAnsi"/>
          <w:lang w:val="en-GB"/>
        </w:rPr>
      </w:pPr>
    </w:p>
    <w:p w:rsidR="00AF5C50" w:rsidRDefault="00AF5C50" w:rsidP="00AF5C50">
      <w:pPr>
        <w:pStyle w:val="Alaprtelmezett"/>
        <w:numPr>
          <w:ilvl w:val="0"/>
          <w:numId w:val="1"/>
        </w:numPr>
        <w:spacing w:before="165" w:after="165" w:line="270" w:lineRule="atLeast"/>
        <w:ind w:left="426" w:hanging="426"/>
        <w:jc w:val="both"/>
        <w:rPr>
          <w:rFonts w:asciiTheme="minorHAnsi" w:eastAsia="Times New Roman" w:hAnsiTheme="minorHAnsi" w:cs="Times New Roman"/>
          <w:lang w:val="en-GB" w:eastAsia="hu-HU"/>
        </w:rPr>
      </w:pPr>
      <w:r>
        <w:rPr>
          <w:rFonts w:asciiTheme="minorHAnsi" w:eastAsia="Times New Roman" w:hAnsiTheme="minorHAnsi" w:cs="Times New Roman"/>
          <w:b/>
          <w:lang w:val="en-GB" w:eastAsia="hu-HU"/>
        </w:rPr>
        <w:t>Ethical Decision-making</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67456" behindDoc="1" locked="0" layoutInCell="1" allowOverlap="1" wp14:anchorId="67564CCA" wp14:editId="74CCE15C">
            <wp:simplePos x="0" y="0"/>
            <wp:positionH relativeFrom="column">
              <wp:posOffset>109855</wp:posOffset>
            </wp:positionH>
            <wp:positionV relativeFrom="paragraph">
              <wp:posOffset>424180</wp:posOffset>
            </wp:positionV>
            <wp:extent cx="1005840" cy="1005840"/>
            <wp:effectExtent l="0" t="0" r="0" b="0"/>
            <wp:wrapSquare wrapText="bothSides"/>
            <wp:docPr id="32" name="Kép 32" descr="Képtalálat a következőre: „question mark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éptalálat a következőre: „question mark pixa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eastAsia="Times New Roman" w:hAnsiTheme="minorHAnsi" w:cs="Times New Roman"/>
          <w:lang w:val="en-GB" w:eastAsia="hu-HU"/>
        </w:rPr>
        <w:t xml:space="preserve">Ethical conduct is a value-driven decision-making. </w:t>
      </w:r>
      <w:r w:rsidRPr="00384C8E">
        <w:rPr>
          <w:rFonts w:asciiTheme="minorHAnsi" w:hAnsiTheme="minorHAnsi"/>
          <w:lang w:val="en-GB"/>
        </w:rPr>
        <w:t xml:space="preserve">Several key questions can help to identify situations that may be unethical, inappropriate or illegal. Ask yourself: </w:t>
      </w:r>
    </w:p>
    <w:p w:rsidR="00AF5C50" w:rsidRPr="007B69F8" w:rsidRDefault="00AF5C50" w:rsidP="00AF5C50">
      <w:pPr>
        <w:ind w:left="426"/>
        <w:jc w:val="both"/>
        <w:rPr>
          <w:lang w:val="en-GB"/>
        </w:rPr>
      </w:pPr>
      <w:r w:rsidRPr="007B69F8">
        <w:rPr>
          <w:lang w:val="en-GB"/>
        </w:rPr>
        <w:t xml:space="preserve">Is what I am doing legal? </w:t>
      </w:r>
      <w:r w:rsidRPr="007B69F8">
        <w:rPr>
          <w:rFonts w:cstheme="minorHAnsi"/>
          <w:lang w:val="en-GB"/>
        </w:rPr>
        <w:t xml:space="preserve">● </w:t>
      </w:r>
      <w:r w:rsidRPr="007B69F8">
        <w:rPr>
          <w:lang w:val="en-GB"/>
        </w:rPr>
        <w:t xml:space="preserve">Does it reflect our company values and ethics? </w:t>
      </w:r>
      <w:r w:rsidRPr="007B69F8">
        <w:rPr>
          <w:rFonts w:cstheme="minorHAnsi"/>
          <w:lang w:val="en-GB"/>
        </w:rPr>
        <w:t xml:space="preserve">● </w:t>
      </w:r>
      <w:r w:rsidRPr="007B69F8">
        <w:rPr>
          <w:lang w:val="en-GB"/>
        </w:rPr>
        <w:t xml:space="preserve">Does it comply with the Code and company rules/policies? </w:t>
      </w:r>
      <w:r w:rsidRPr="007B69F8">
        <w:rPr>
          <w:rFonts w:cstheme="minorHAnsi"/>
          <w:lang w:val="en-GB"/>
        </w:rPr>
        <w:t xml:space="preserve">● </w:t>
      </w:r>
      <w:r w:rsidRPr="007B69F8">
        <w:rPr>
          <w:lang w:val="en-GB"/>
        </w:rPr>
        <w:t xml:space="preserve">Does it respect the rights of others? </w:t>
      </w:r>
      <w:r w:rsidRPr="007B69F8">
        <w:rPr>
          <w:rFonts w:cstheme="minorHAnsi"/>
          <w:lang w:val="en-GB"/>
        </w:rPr>
        <w:t xml:space="preserve">● </w:t>
      </w:r>
      <w:proofErr w:type="gramStart"/>
      <w:r w:rsidRPr="007B69F8">
        <w:rPr>
          <w:lang w:val="en-GB"/>
        </w:rPr>
        <w:t>How</w:t>
      </w:r>
      <w:proofErr w:type="gramEnd"/>
      <w:r w:rsidRPr="007B69F8">
        <w:rPr>
          <w:lang w:val="en-GB"/>
        </w:rPr>
        <w:t xml:space="preserve"> would it look if it made the news headlines? </w:t>
      </w:r>
      <w:r w:rsidRPr="007B69F8">
        <w:rPr>
          <w:rFonts w:cstheme="minorHAnsi"/>
          <w:lang w:val="en-GB"/>
        </w:rPr>
        <w:t xml:space="preserve">● </w:t>
      </w:r>
      <w:r w:rsidRPr="007B69F8">
        <w:rPr>
          <w:lang w:val="en-GB"/>
        </w:rPr>
        <w:t xml:space="preserve">Am I being loyal to my family, my company and myself? </w:t>
      </w:r>
      <w:r w:rsidRPr="007B69F8">
        <w:rPr>
          <w:rFonts w:cstheme="minorHAnsi"/>
          <w:lang w:val="en-GB"/>
        </w:rPr>
        <w:t xml:space="preserve">● </w:t>
      </w:r>
      <w:proofErr w:type="gramStart"/>
      <w:r w:rsidRPr="007B69F8">
        <w:rPr>
          <w:lang w:val="en-GB"/>
        </w:rPr>
        <w:t>Is</w:t>
      </w:r>
      <w:proofErr w:type="gramEnd"/>
      <w:r w:rsidRPr="007B69F8">
        <w:rPr>
          <w:lang w:val="en-GB"/>
        </w:rPr>
        <w:t xml:space="preserve"> this the right thing to do? </w:t>
      </w:r>
      <w:r w:rsidRPr="007B69F8">
        <w:rPr>
          <w:rFonts w:cstheme="minorHAnsi"/>
          <w:lang w:val="en-GB"/>
        </w:rPr>
        <w:t xml:space="preserve">● </w:t>
      </w:r>
      <w:proofErr w:type="gramStart"/>
      <w:r w:rsidRPr="007B69F8">
        <w:rPr>
          <w:lang w:val="en-GB"/>
        </w:rPr>
        <w:t>What</w:t>
      </w:r>
      <w:proofErr w:type="gramEnd"/>
      <w:r w:rsidRPr="007B69F8">
        <w:rPr>
          <w:lang w:val="en-GB"/>
        </w:rPr>
        <w:t xml:space="preserve"> would I tell my child to do? </w:t>
      </w:r>
      <w:r w:rsidRPr="007B69F8">
        <w:rPr>
          <w:rFonts w:cstheme="minorHAnsi"/>
          <w:lang w:val="en-GB"/>
        </w:rPr>
        <w:t xml:space="preserve">● </w:t>
      </w:r>
      <w:r w:rsidRPr="007B69F8">
        <w:rPr>
          <w:lang w:val="en-GB"/>
        </w:rPr>
        <w:t>Have I been asked to misrepresent information or deviate from normal procedure?</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197105">
        <w:t xml:space="preserve"> </w:t>
      </w:r>
      <w:r w:rsidRPr="00384C8E">
        <w:rPr>
          <w:rFonts w:asciiTheme="minorHAnsi" w:eastAsia="Times New Roman" w:hAnsiTheme="minorHAnsi" w:cs="Times New Roman"/>
          <w:b/>
          <w:lang w:val="en-GB" w:eastAsia="hu-HU"/>
        </w:rPr>
        <w:t xml:space="preserve"> Compliance with laws and regulations</w:t>
      </w:r>
    </w:p>
    <w:p w:rsidR="00AF5C50"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71552" behindDoc="1" locked="0" layoutInCell="1" allowOverlap="1" wp14:anchorId="72EE698D" wp14:editId="3F542C0D">
            <wp:simplePos x="0" y="0"/>
            <wp:positionH relativeFrom="column">
              <wp:posOffset>517525</wp:posOffset>
            </wp:positionH>
            <wp:positionV relativeFrom="paragraph">
              <wp:posOffset>0</wp:posOffset>
            </wp:positionV>
            <wp:extent cx="1325880" cy="883920"/>
            <wp:effectExtent l="0" t="0" r="7620" b="0"/>
            <wp:wrapTight wrapText="bothSides">
              <wp:wrapPolygon edited="0">
                <wp:start x="0" y="0"/>
                <wp:lineTo x="0" y="20948"/>
                <wp:lineTo x="21414" y="20948"/>
                <wp:lineTo x="21414" y="0"/>
                <wp:lineTo x="0" y="0"/>
              </wp:wrapPolygon>
            </wp:wrapTight>
            <wp:docPr id="37" name="Kép 37" descr="Képtalálat a következőre: „law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éptalálat a következőre: „law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5880" cy="883920"/>
                    </a:xfrm>
                    <a:prstGeom prst="rect">
                      <a:avLst/>
                    </a:prstGeom>
                    <a:noFill/>
                    <a:ln>
                      <a:noFill/>
                    </a:ln>
                  </pic:spPr>
                </pic:pic>
              </a:graphicData>
            </a:graphic>
          </wp:anchor>
        </w:drawing>
      </w:r>
      <w:r w:rsidRPr="00384C8E">
        <w:rPr>
          <w:rFonts w:asciiTheme="minorHAnsi" w:hAnsiTheme="minorHAnsi"/>
          <w:lang w:val="en-GB"/>
        </w:rPr>
        <w:t>Our commitment to integrity begins with complying with laws, rules and regulations. We understand and comply with the legal requirements and commercial practices of lawful business.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 xml:space="preserve">We are committed to adhere to every valid and binding </w:t>
      </w:r>
      <w:r w:rsidR="00444B15">
        <w:rPr>
          <w:rFonts w:asciiTheme="minorHAnsi" w:hAnsiTheme="minorHAnsi"/>
          <w:lang w:val="en-GB"/>
        </w:rPr>
        <w:t xml:space="preserve">contractual </w:t>
      </w:r>
      <w:r>
        <w:rPr>
          <w:rFonts w:asciiTheme="minorHAnsi" w:hAnsiTheme="minorHAnsi"/>
          <w:lang w:val="en-GB"/>
        </w:rPr>
        <w:t>agreement that we conclude, and we do not abuse our rights.</w:t>
      </w:r>
    </w:p>
    <w:p w:rsidR="00AF5C50" w:rsidRPr="00777DEA" w:rsidRDefault="00AF5C50" w:rsidP="00AF5C50">
      <w:pPr>
        <w:pStyle w:val="Alaprtelmezett"/>
        <w:spacing w:before="165" w:after="165" w:line="270" w:lineRule="atLeast"/>
        <w:ind w:left="426"/>
        <w:jc w:val="both"/>
        <w:rPr>
          <w:rFonts w:asciiTheme="minorHAnsi" w:hAnsiTheme="minorHAnsi"/>
          <w:i/>
          <w:color w:val="FF0000"/>
          <w:lang w:val="en-GB"/>
        </w:rPr>
      </w:pPr>
      <w:r w:rsidRPr="00777DEA">
        <w:rPr>
          <w:rFonts w:asciiTheme="minorHAnsi" w:hAnsiTheme="minorHAnsi"/>
          <w:i/>
          <w:color w:val="FF0000"/>
          <w:lang w:val="en-GB"/>
        </w:rPr>
        <w:t>(Insert any applicable industry-specific laws here)</w:t>
      </w:r>
    </w:p>
    <w:p w:rsidR="00AF5C50"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Our staff must follow applicable laws and regulations, including the Code at all times and must ensure compliant operation.</w:t>
      </w: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C9146C">
        <w:rPr>
          <w:noProof/>
          <w:lang w:eastAsia="hu-HU"/>
        </w:rPr>
        <w:lastRenderedPageBreak/>
        <w:drawing>
          <wp:anchor distT="0" distB="0" distL="114300" distR="114300" simplePos="0" relativeHeight="251673600" behindDoc="1" locked="0" layoutInCell="1" allowOverlap="1" wp14:anchorId="1B2AC2DF" wp14:editId="528297D0">
            <wp:simplePos x="0" y="0"/>
            <wp:positionH relativeFrom="column">
              <wp:posOffset>273050</wp:posOffset>
            </wp:positionH>
            <wp:positionV relativeFrom="paragraph">
              <wp:posOffset>273685</wp:posOffset>
            </wp:positionV>
            <wp:extent cx="1184910" cy="838200"/>
            <wp:effectExtent l="0" t="0" r="0" b="0"/>
            <wp:wrapTight wrapText="bothSides">
              <wp:wrapPolygon edited="0">
                <wp:start x="0" y="0"/>
                <wp:lineTo x="0" y="21109"/>
                <wp:lineTo x="21183" y="21109"/>
                <wp:lineTo x="21183" y="0"/>
                <wp:lineTo x="0" y="0"/>
              </wp:wrapPolygon>
            </wp:wrapTight>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84910" cy="838200"/>
                    </a:xfrm>
                    <a:prstGeom prst="rect">
                      <a:avLst/>
                    </a:prstGeom>
                  </pic:spPr>
                </pic:pic>
              </a:graphicData>
            </a:graphic>
            <wp14:sizeRelH relativeFrom="margin">
              <wp14:pctWidth>0</wp14:pctWidth>
            </wp14:sizeRelH>
            <wp14:sizeRelV relativeFrom="margin">
              <wp14:pctHeight>0</wp14:pctHeight>
            </wp14:sizeRelV>
          </wp:anchor>
        </w:drawing>
      </w:r>
      <w:r w:rsidRPr="00384C8E">
        <w:rPr>
          <w:rFonts w:asciiTheme="minorHAnsi" w:eastAsia="Times New Roman" w:hAnsiTheme="minorHAnsi" w:cs="Times New Roman"/>
          <w:b/>
          <w:lang w:val="en-GB" w:eastAsia="hu-HU"/>
        </w:rPr>
        <w:t>Sustainability</w:t>
      </w:r>
      <w:r>
        <w:rPr>
          <w:rFonts w:asciiTheme="minorHAnsi" w:eastAsia="Times New Roman" w:hAnsiTheme="minorHAnsi" w:cs="Times New Roman"/>
          <w:b/>
          <w:lang w:val="en-GB" w:eastAsia="hu-HU"/>
        </w:rPr>
        <w:t>: People + Profit</w:t>
      </w:r>
      <w:r w:rsidRPr="00384C8E">
        <w:rPr>
          <w:rFonts w:asciiTheme="minorHAnsi" w:eastAsia="Times New Roman" w:hAnsiTheme="minorHAnsi" w:cs="Times New Roman"/>
          <w:b/>
          <w:lang w:val="en-GB" w:eastAsia="hu-HU"/>
        </w:rPr>
        <w:t xml:space="preserve"> </w:t>
      </w:r>
      <w:r>
        <w:rPr>
          <w:rFonts w:asciiTheme="minorHAnsi" w:eastAsia="Times New Roman" w:hAnsiTheme="minorHAnsi" w:cs="Times New Roman"/>
          <w:b/>
          <w:lang w:val="en-GB" w:eastAsia="hu-HU"/>
        </w:rPr>
        <w:t>+ Planet</w:t>
      </w:r>
    </w:p>
    <w:p w:rsidR="00AF5C50" w:rsidRPr="009A71E2"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We are committed to meet current requirements without compromising the needs of future generations. To this, we combine economic, environmental and social factors in our </w:t>
      </w:r>
      <w:r>
        <w:rPr>
          <w:rFonts w:asciiTheme="minorHAnsi" w:hAnsiTheme="minorHAnsi"/>
          <w:lang w:val="en-GB"/>
        </w:rPr>
        <w:t xml:space="preserve">operation and our business </w:t>
      </w:r>
      <w:r w:rsidRPr="00384C8E">
        <w:rPr>
          <w:rFonts w:asciiTheme="minorHAnsi" w:hAnsiTheme="minorHAnsi"/>
          <w:lang w:val="en-GB"/>
        </w:rPr>
        <w:t>decisions</w:t>
      </w:r>
      <w:r>
        <w:rPr>
          <w:rFonts w:asciiTheme="minorHAnsi" w:hAnsiTheme="minorHAnsi"/>
          <w:lang w:val="en-GB"/>
        </w:rPr>
        <w:t>.</w:t>
      </w:r>
      <w:r w:rsidRPr="00384C8E">
        <w:rPr>
          <w:rFonts w:asciiTheme="minorHAnsi" w:hAnsiTheme="minorHAnsi"/>
          <w:lang w:val="en-GB"/>
        </w:rPr>
        <w:t xml:space="preserve"> </w:t>
      </w: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384C8E">
        <w:rPr>
          <w:rFonts w:asciiTheme="minorHAnsi" w:eastAsia="Times New Roman" w:hAnsiTheme="minorHAnsi" w:cs="Times New Roman"/>
          <w:b/>
          <w:lang w:val="en-GB" w:eastAsia="hu-HU"/>
        </w:rPr>
        <w:t>Human rights</w:t>
      </w:r>
    </w:p>
    <w:p w:rsidR="00EA5B83"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72576" behindDoc="1" locked="0" layoutInCell="1" allowOverlap="1" wp14:anchorId="7706E63E" wp14:editId="5EBBD700">
            <wp:simplePos x="0" y="0"/>
            <wp:positionH relativeFrom="column">
              <wp:posOffset>243205</wp:posOffset>
            </wp:positionH>
            <wp:positionV relativeFrom="paragraph">
              <wp:posOffset>5080</wp:posOffset>
            </wp:positionV>
            <wp:extent cx="929640" cy="929640"/>
            <wp:effectExtent l="0" t="0" r="3810" b="3810"/>
            <wp:wrapSquare wrapText="bothSides"/>
            <wp:docPr id="34" name="Kép 34" descr="Képtalálat a következőre: „human rights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éptalálat a következőre: „human rights pixab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hAnsiTheme="minorHAnsi"/>
          <w:lang w:val="en-GB"/>
        </w:rPr>
        <w:t>We are committed to respect</w:t>
      </w:r>
      <w:r w:rsidR="00EA5B83">
        <w:rPr>
          <w:rFonts w:asciiTheme="minorHAnsi" w:hAnsiTheme="minorHAnsi"/>
          <w:lang w:val="en-GB"/>
        </w:rPr>
        <w:t xml:space="preserve"> human</w:t>
      </w:r>
      <w:r w:rsidRPr="00384C8E">
        <w:rPr>
          <w:rFonts w:asciiTheme="minorHAnsi" w:hAnsiTheme="minorHAnsi"/>
          <w:lang w:val="en-GB"/>
        </w:rPr>
        <w:t xml:space="preserve"> dignity and rights of each individual and community whom we interact with during the course of work.  We shall not, in any way, cause or contribute to the violation of human rights. Our staff shall treat everybody with dignity</w:t>
      </w:r>
      <w:r w:rsidR="00EA5B83">
        <w:rPr>
          <w:rFonts w:asciiTheme="minorHAnsi" w:hAnsiTheme="minorHAnsi"/>
          <w:lang w:val="en-GB"/>
        </w:rPr>
        <w:t>, respect and care</w:t>
      </w:r>
      <w:r w:rsidRPr="00384C8E">
        <w:rPr>
          <w:rFonts w:asciiTheme="minorHAnsi" w:hAnsiTheme="minorHAnsi"/>
          <w:lang w:val="en-GB"/>
        </w:rPr>
        <w:t xml:space="preserve"> and uphold human rights.</w:t>
      </w:r>
    </w:p>
    <w:p w:rsidR="00AF5C50" w:rsidRPr="00384C8E" w:rsidRDefault="00EA5B83"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 </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Pr>
          <w:noProof/>
          <w:lang w:eastAsia="hu-HU"/>
        </w:rPr>
        <w:drawing>
          <wp:anchor distT="0" distB="0" distL="114300" distR="114300" simplePos="0" relativeHeight="251660288" behindDoc="1" locked="0" layoutInCell="1" allowOverlap="1" wp14:anchorId="67340C37" wp14:editId="52C5856D">
            <wp:simplePos x="0" y="0"/>
            <wp:positionH relativeFrom="column">
              <wp:posOffset>271780</wp:posOffset>
            </wp:positionH>
            <wp:positionV relativeFrom="paragraph">
              <wp:posOffset>271780</wp:posOffset>
            </wp:positionV>
            <wp:extent cx="1188720" cy="990600"/>
            <wp:effectExtent l="0" t="0" r="0" b="0"/>
            <wp:wrapSquare wrapText="bothSides"/>
            <wp:docPr id="9" name="Kép 9" descr="Képtalálat a következőre: „peopl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people pixab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872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eastAsia="Times New Roman" w:hAnsiTheme="minorHAnsi" w:cs="Times New Roman"/>
          <w:b/>
          <w:lang w:val="en-GB" w:eastAsia="hu-HU"/>
        </w:rPr>
        <w:t>Fair labour practices and working conditions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We are committed to promote equality in our employment practices and to fair employment and remuneration policy in compliance with applicable laws. We are firmly opposed to employ or contract child </w:t>
      </w:r>
      <w:r w:rsidR="00EA5B83">
        <w:rPr>
          <w:rFonts w:asciiTheme="minorHAnsi" w:hAnsiTheme="minorHAnsi"/>
          <w:lang w:val="en-GB"/>
        </w:rPr>
        <w:t>or slave</w:t>
      </w:r>
      <w:r w:rsidR="00EA5B83" w:rsidRPr="00384C8E">
        <w:rPr>
          <w:rFonts w:asciiTheme="minorHAnsi" w:hAnsiTheme="minorHAnsi"/>
          <w:lang w:val="en-GB"/>
        </w:rPr>
        <w:t xml:space="preserve"> </w:t>
      </w:r>
      <w:r w:rsidRPr="00384C8E">
        <w:rPr>
          <w:rFonts w:asciiTheme="minorHAnsi" w:hAnsiTheme="minorHAnsi"/>
          <w:lang w:val="en-GB"/>
        </w:rPr>
        <w:t xml:space="preserve">labour or any form of forced or compulsory or bonded labour. We condemn all forms of </w:t>
      </w:r>
      <w:r w:rsidR="007C693A">
        <w:rPr>
          <w:rFonts w:asciiTheme="minorHAnsi" w:hAnsiTheme="minorHAnsi"/>
          <w:lang w:val="en-GB"/>
        </w:rPr>
        <w:t xml:space="preserve">illegal, </w:t>
      </w:r>
      <w:r w:rsidRPr="00384C8E">
        <w:rPr>
          <w:rFonts w:asciiTheme="minorHAnsi" w:hAnsiTheme="minorHAnsi"/>
          <w:lang w:val="en-GB"/>
        </w:rPr>
        <w:t>unfair, unethical labour practice that exploits workforce, destroys social security or serves as tax evasion, including but not limited to undeclared and “grey” work</w:t>
      </w:r>
      <w:r>
        <w:rPr>
          <w:rFonts w:asciiTheme="minorHAnsi" w:hAnsiTheme="minorHAnsi"/>
          <w:lang w:val="en-GB"/>
        </w:rPr>
        <w:t xml:space="preserve"> or holding back wages</w:t>
      </w:r>
      <w:r w:rsidRPr="00384C8E">
        <w:rPr>
          <w:rFonts w:asciiTheme="minorHAnsi" w:hAnsiTheme="minorHAnsi"/>
          <w:lang w:val="en-GB"/>
        </w:rPr>
        <w:t>.</w:t>
      </w:r>
    </w:p>
    <w:p w:rsidR="00AF5C50"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Our staff shall act with integrity and treat their colleagues and others through the work with full respect.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384C8E">
        <w:rPr>
          <w:rFonts w:asciiTheme="minorHAnsi" w:eastAsia="Times New Roman" w:hAnsiTheme="minorHAnsi" w:cs="Times New Roman"/>
          <w:b/>
          <w:lang w:val="en-GB" w:eastAsia="hu-HU"/>
        </w:rPr>
        <w:t>Discrimination and harassment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1078C9">
        <w:rPr>
          <w:noProof/>
          <w:lang w:eastAsia="hu-HU"/>
        </w:rPr>
        <w:drawing>
          <wp:anchor distT="0" distB="0" distL="114300" distR="114300" simplePos="0" relativeHeight="251674624" behindDoc="1" locked="0" layoutInCell="1" allowOverlap="1" wp14:anchorId="7E9C9291" wp14:editId="57AFBB10">
            <wp:simplePos x="0" y="0"/>
            <wp:positionH relativeFrom="column">
              <wp:posOffset>273685</wp:posOffset>
            </wp:positionH>
            <wp:positionV relativeFrom="paragraph">
              <wp:posOffset>0</wp:posOffset>
            </wp:positionV>
            <wp:extent cx="1396365" cy="929640"/>
            <wp:effectExtent l="0" t="0" r="0" b="3810"/>
            <wp:wrapTight wrapText="bothSides">
              <wp:wrapPolygon edited="0">
                <wp:start x="0" y="0"/>
                <wp:lineTo x="0" y="21246"/>
                <wp:lineTo x="21217" y="21246"/>
                <wp:lineTo x="21217" y="0"/>
                <wp:lineTo x="0" y="0"/>
              </wp:wrapPolygon>
            </wp:wrapTight>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96365" cy="929640"/>
                    </a:xfrm>
                    <a:prstGeom prst="rect">
                      <a:avLst/>
                    </a:prstGeom>
                  </pic:spPr>
                </pic:pic>
              </a:graphicData>
            </a:graphic>
            <wp14:sizeRelH relativeFrom="margin">
              <wp14:pctWidth>0</wp14:pctWidth>
            </wp14:sizeRelH>
            <wp14:sizeRelV relativeFrom="margin">
              <wp14:pctHeight>0</wp14:pctHeight>
            </wp14:sizeRelV>
          </wp:anchor>
        </w:drawing>
      </w:r>
      <w:r w:rsidRPr="00384C8E">
        <w:rPr>
          <w:rFonts w:asciiTheme="minorHAnsi" w:hAnsiTheme="minorHAnsi"/>
          <w:lang w:val="en-GB"/>
        </w:rPr>
        <w:t xml:space="preserve">We provide equal opportunity in employment and </w:t>
      </w:r>
      <w:r>
        <w:rPr>
          <w:rFonts w:asciiTheme="minorHAnsi" w:hAnsiTheme="minorHAnsi"/>
          <w:lang w:val="en-GB"/>
        </w:rPr>
        <w:t>we do</w:t>
      </w:r>
      <w:r w:rsidRPr="00384C8E">
        <w:rPr>
          <w:rFonts w:asciiTheme="minorHAnsi" w:hAnsiTheme="minorHAnsi"/>
          <w:lang w:val="en-GB"/>
        </w:rPr>
        <w:t xml:space="preserve"> not tolerate any discrimination or harassment</w:t>
      </w:r>
      <w:r>
        <w:rPr>
          <w:rFonts w:asciiTheme="minorHAnsi" w:hAnsiTheme="minorHAnsi"/>
          <w:lang w:val="en-GB"/>
        </w:rPr>
        <w:t xml:space="preserve"> or any type from abus</w:t>
      </w:r>
      <w:r w:rsidRPr="00384C8E">
        <w:rPr>
          <w:rFonts w:asciiTheme="minorHAnsi" w:hAnsiTheme="minorHAnsi"/>
          <w:lang w:val="en-GB"/>
        </w:rPr>
        <w:t>e. No direct or indirect discrimination shall take place based on</w:t>
      </w:r>
      <w:r>
        <w:rPr>
          <w:rFonts w:asciiTheme="minorHAnsi" w:hAnsiTheme="minorHAnsi"/>
          <w:lang w:val="en-GB"/>
        </w:rPr>
        <w:t xml:space="preserve"> </w:t>
      </w:r>
      <w:r w:rsidRPr="00384C8E">
        <w:rPr>
          <w:rFonts w:asciiTheme="minorHAnsi" w:hAnsiTheme="minorHAnsi"/>
          <w:lang w:val="en-GB"/>
        </w:rPr>
        <w:t xml:space="preserve">any professionally non-relevant trait or </w:t>
      </w:r>
      <w:r>
        <w:rPr>
          <w:rFonts w:asciiTheme="minorHAnsi" w:hAnsiTheme="minorHAnsi"/>
          <w:lang w:val="en-GB"/>
        </w:rPr>
        <w:t>circumstance,</w:t>
      </w:r>
      <w:r w:rsidRPr="00384C8E">
        <w:rPr>
          <w:rFonts w:asciiTheme="minorHAnsi" w:hAnsiTheme="minorHAnsi"/>
          <w:lang w:val="en-GB"/>
        </w:rPr>
        <w:t xml:space="preserve"> like gender,</w:t>
      </w:r>
      <w:r>
        <w:rPr>
          <w:rFonts w:asciiTheme="minorHAnsi" w:hAnsiTheme="minorHAnsi"/>
          <w:lang w:val="en-GB"/>
        </w:rPr>
        <w:t xml:space="preserve"> </w:t>
      </w:r>
      <w:r w:rsidRPr="00384C8E">
        <w:rPr>
          <w:rFonts w:asciiTheme="minorHAnsi" w:hAnsiTheme="minorHAnsi"/>
          <w:lang w:val="en-GB"/>
        </w:rPr>
        <w:t>marital</w:t>
      </w:r>
      <w:r>
        <w:rPr>
          <w:rFonts w:asciiTheme="minorHAnsi" w:hAnsiTheme="minorHAnsi"/>
          <w:lang w:val="en-GB"/>
        </w:rPr>
        <w:t xml:space="preserve"> </w:t>
      </w:r>
      <w:r w:rsidRPr="00384C8E">
        <w:rPr>
          <w:rFonts w:asciiTheme="minorHAnsi" w:hAnsiTheme="minorHAnsi"/>
          <w:lang w:val="en-GB"/>
        </w:rPr>
        <w:t>status, age, national or social</w:t>
      </w:r>
      <w:r>
        <w:rPr>
          <w:rFonts w:asciiTheme="minorHAnsi" w:hAnsiTheme="minorHAnsi"/>
          <w:lang w:val="en-GB"/>
        </w:rPr>
        <w:t xml:space="preserve"> or</w:t>
      </w:r>
      <w:r w:rsidRPr="00384C8E">
        <w:rPr>
          <w:rFonts w:asciiTheme="minorHAnsi" w:hAnsiTheme="minorHAnsi"/>
          <w:lang w:val="en-GB"/>
        </w:rPr>
        <w:t xml:space="preserve"> ethnic origin, colour, religion and political </w:t>
      </w:r>
      <w:r>
        <w:rPr>
          <w:rFonts w:asciiTheme="minorHAnsi" w:hAnsiTheme="minorHAnsi"/>
          <w:lang w:val="en-GB"/>
        </w:rPr>
        <w:t>opinion</w:t>
      </w:r>
      <w:r w:rsidRPr="00384C8E">
        <w:rPr>
          <w:rFonts w:asciiTheme="minorHAnsi" w:hAnsiTheme="minorHAnsi"/>
          <w:lang w:val="en-GB"/>
        </w:rPr>
        <w:t>, disability</w:t>
      </w:r>
      <w:r>
        <w:rPr>
          <w:rFonts w:asciiTheme="minorHAnsi" w:hAnsiTheme="minorHAnsi"/>
          <w:lang w:val="en-GB"/>
        </w:rPr>
        <w:t>,</w:t>
      </w:r>
      <w:r w:rsidRPr="00384C8E">
        <w:rPr>
          <w:rFonts w:asciiTheme="minorHAnsi" w:hAnsiTheme="minorHAnsi"/>
          <w:lang w:val="en-GB"/>
        </w:rPr>
        <w:t xml:space="preserve"> sexual orientation, </w:t>
      </w:r>
      <w:r>
        <w:rPr>
          <w:rFonts w:asciiTheme="minorHAnsi" w:hAnsiTheme="minorHAnsi"/>
          <w:lang w:val="en-GB"/>
        </w:rPr>
        <w:t>employee representation</w:t>
      </w:r>
      <w:r w:rsidRPr="00384C8E">
        <w:rPr>
          <w:rFonts w:asciiTheme="minorHAnsi" w:hAnsiTheme="minorHAnsi"/>
          <w:lang w:val="en-GB"/>
        </w:rPr>
        <w:t xml:space="preserve">, property, birth or other status. </w:t>
      </w:r>
      <w:r>
        <w:rPr>
          <w:rFonts w:asciiTheme="minorHAnsi" w:hAnsiTheme="minorHAnsi"/>
          <w:lang w:val="en-GB"/>
        </w:rPr>
        <w:t>A</w:t>
      </w:r>
      <w:r w:rsidRPr="00384C8E">
        <w:rPr>
          <w:rFonts w:asciiTheme="minorHAnsi" w:hAnsiTheme="minorHAnsi"/>
          <w:lang w:val="en-GB"/>
        </w:rPr>
        <w:t>ny kind of discriminatory behaviour, harassment</w:t>
      </w:r>
      <w:r>
        <w:rPr>
          <w:rFonts w:asciiTheme="minorHAnsi" w:hAnsiTheme="minorHAnsi"/>
          <w:lang w:val="en-GB"/>
        </w:rPr>
        <w:t>, bullying</w:t>
      </w:r>
      <w:r w:rsidRPr="00384C8E">
        <w:rPr>
          <w:rFonts w:asciiTheme="minorHAnsi" w:hAnsiTheme="minorHAnsi"/>
          <w:lang w:val="en-GB"/>
        </w:rPr>
        <w:t xml:space="preserve"> or victimization</w:t>
      </w:r>
      <w:r>
        <w:rPr>
          <w:rFonts w:asciiTheme="minorHAnsi" w:hAnsiTheme="minorHAnsi"/>
          <w:lang w:val="en-GB"/>
        </w:rPr>
        <w:t xml:space="preserve"> is prohibited</w:t>
      </w:r>
      <w:r w:rsidRPr="00384C8E">
        <w:rPr>
          <w:rFonts w:asciiTheme="minorHAnsi" w:hAnsiTheme="minorHAnsi"/>
          <w:lang w:val="en-GB"/>
        </w:rPr>
        <w:t>.</w:t>
      </w:r>
      <w:r>
        <w:rPr>
          <w:rFonts w:asciiTheme="minorHAnsi" w:hAnsiTheme="minorHAnsi"/>
          <w:lang w:val="en-GB"/>
        </w:rPr>
        <w:t xml:space="preserve"> </w:t>
      </w:r>
    </w:p>
    <w:p w:rsidR="00AF5C50"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 xml:space="preserve">All staff is </w:t>
      </w:r>
      <w:r w:rsidRPr="00384C8E">
        <w:rPr>
          <w:rFonts w:asciiTheme="minorHAnsi" w:hAnsiTheme="minorHAnsi"/>
          <w:lang w:val="en-GB"/>
        </w:rPr>
        <w:t>expected to follow the highest standards</w:t>
      </w:r>
      <w:r>
        <w:rPr>
          <w:rFonts w:asciiTheme="minorHAnsi" w:hAnsiTheme="minorHAnsi"/>
          <w:lang w:val="en-GB"/>
        </w:rPr>
        <w:t xml:space="preserve"> </w:t>
      </w:r>
      <w:r w:rsidRPr="00384C8E">
        <w:rPr>
          <w:rFonts w:asciiTheme="minorHAnsi" w:hAnsiTheme="minorHAnsi"/>
          <w:lang w:val="en-GB"/>
        </w:rPr>
        <w:t xml:space="preserve">of conduct in all verbal and written communication based on mutual </w:t>
      </w:r>
      <w:r>
        <w:rPr>
          <w:rFonts w:asciiTheme="minorHAnsi" w:hAnsiTheme="minorHAnsi"/>
          <w:lang w:val="en-GB"/>
        </w:rPr>
        <w:t>respect, and</w:t>
      </w:r>
      <w:r w:rsidRPr="00384C8E">
        <w:rPr>
          <w:rFonts w:asciiTheme="minorHAnsi" w:hAnsiTheme="minorHAnsi"/>
          <w:lang w:val="en-GB"/>
        </w:rPr>
        <w:t xml:space="preserve"> </w:t>
      </w:r>
      <w:r>
        <w:rPr>
          <w:rFonts w:asciiTheme="minorHAnsi" w:hAnsiTheme="minorHAnsi"/>
          <w:lang w:val="en-GB"/>
        </w:rPr>
        <w:t>must</w:t>
      </w:r>
      <w:r w:rsidRPr="00384C8E">
        <w:rPr>
          <w:rFonts w:asciiTheme="minorHAnsi" w:hAnsiTheme="minorHAnsi"/>
          <w:lang w:val="en-GB"/>
        </w:rPr>
        <w:t xml:space="preserve"> refrain from any form of </w:t>
      </w:r>
      <w:r>
        <w:rPr>
          <w:rFonts w:asciiTheme="minorHAnsi" w:hAnsiTheme="minorHAnsi"/>
          <w:lang w:val="en-GB"/>
        </w:rPr>
        <w:t xml:space="preserve">harassment, slander or any </w:t>
      </w:r>
      <w:r w:rsidRPr="006C44F1">
        <w:rPr>
          <w:rFonts w:asciiTheme="minorHAnsi" w:hAnsiTheme="minorHAnsi"/>
          <w:lang w:val="en-GB"/>
        </w:rPr>
        <w:t>behaviour that could be</w:t>
      </w:r>
      <w:r>
        <w:rPr>
          <w:rFonts w:asciiTheme="minorHAnsi" w:hAnsiTheme="minorHAnsi"/>
          <w:lang w:val="en-GB"/>
        </w:rPr>
        <w:t xml:space="preserve"> taken</w:t>
      </w:r>
      <w:r w:rsidRPr="006C44F1">
        <w:rPr>
          <w:rFonts w:asciiTheme="minorHAnsi" w:hAnsiTheme="minorHAnsi"/>
          <w:lang w:val="en-GB"/>
        </w:rPr>
        <w:t xml:space="preserve"> as offensive, intimidating, humiliating, malicious or insulting.</w:t>
      </w: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426"/>
        <w:jc w:val="both"/>
        <w:rPr>
          <w:rFonts w:asciiTheme="minorHAnsi" w:hAnsiTheme="minorHAnsi"/>
          <w:lang w:val="en-GB"/>
        </w:rPr>
      </w:pPr>
      <w:r w:rsidRPr="00384C8E">
        <w:rPr>
          <w:rFonts w:asciiTheme="minorHAnsi" w:eastAsia="Times New Roman" w:hAnsiTheme="minorHAnsi" w:cs="Times New Roman"/>
          <w:b/>
          <w:lang w:val="en-GB" w:eastAsia="hu-HU"/>
        </w:rPr>
        <w:t>Health, Safety and Environment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75648" behindDoc="1" locked="0" layoutInCell="1" allowOverlap="1" wp14:anchorId="0BA82E5B" wp14:editId="4E070EDB">
            <wp:simplePos x="0" y="0"/>
            <wp:positionH relativeFrom="column">
              <wp:posOffset>290830</wp:posOffset>
            </wp:positionH>
            <wp:positionV relativeFrom="paragraph">
              <wp:posOffset>5080</wp:posOffset>
            </wp:positionV>
            <wp:extent cx="1043940" cy="978535"/>
            <wp:effectExtent l="0" t="0" r="3810" b="0"/>
            <wp:wrapSquare wrapText="bothSides"/>
            <wp:docPr id="42" name="Kép 42" descr="Képtalálat a következőre: „health safety and environment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éptalálat a következőre: „health safety and environment pixab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hAnsiTheme="minorHAnsi"/>
          <w:lang w:val="en-GB"/>
        </w:rPr>
        <w:t>We provide clean, safe and healthy work conditions and we are dedicated to maintaining a healthy environment. We are committed to minimise the impact on the natural environment of our operations.</w:t>
      </w:r>
      <w:r>
        <w:rPr>
          <w:rFonts w:asciiTheme="minorHAnsi" w:hAnsiTheme="minorHAnsi"/>
          <w:lang w:val="en-GB"/>
        </w:rPr>
        <w:t xml:space="preserve"> We</w:t>
      </w:r>
      <w:r w:rsidRPr="00384C8E">
        <w:rPr>
          <w:rFonts w:asciiTheme="minorHAnsi" w:hAnsiTheme="minorHAnsi"/>
          <w:lang w:val="en-GB"/>
        </w:rPr>
        <w:t xml:space="preserve"> make efforts to reduce the use of finite resources, like energy or water, and the harmful emissions, like waste.</w:t>
      </w:r>
    </w:p>
    <w:p w:rsidR="00AF5C50"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lastRenderedPageBreak/>
        <w:t>All staff must follow and comply with every relevant health, safety and environmental protection laws</w:t>
      </w:r>
      <w:r w:rsidR="00EA5B83">
        <w:rPr>
          <w:rFonts w:asciiTheme="minorHAnsi" w:hAnsiTheme="minorHAnsi"/>
          <w:lang w:val="en-GB"/>
        </w:rPr>
        <w:t>,</w:t>
      </w:r>
      <w:r w:rsidRPr="00384C8E">
        <w:rPr>
          <w:rFonts w:asciiTheme="minorHAnsi" w:hAnsiTheme="minorHAnsi"/>
          <w:lang w:val="en-GB"/>
        </w:rPr>
        <w:t xml:space="preserve"> regulations</w:t>
      </w:r>
      <w:r w:rsidR="00EA5B83">
        <w:rPr>
          <w:rFonts w:asciiTheme="minorHAnsi" w:hAnsiTheme="minorHAnsi"/>
          <w:lang w:val="en-GB"/>
        </w:rPr>
        <w:t xml:space="preserve"> and rules</w:t>
      </w:r>
      <w:r w:rsidRPr="00384C8E">
        <w:rPr>
          <w:rFonts w:asciiTheme="minorHAnsi" w:hAnsiTheme="minorHAnsi"/>
          <w:lang w:val="en-GB"/>
        </w:rPr>
        <w:t xml:space="preserve"> all times.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384C8E">
        <w:rPr>
          <w:rFonts w:asciiTheme="minorHAnsi" w:eastAsia="Times New Roman" w:hAnsiTheme="minorHAnsi" w:cs="Times New Roman"/>
          <w:b/>
          <w:lang w:val="en-GB" w:eastAsia="hu-HU"/>
        </w:rPr>
        <w:t xml:space="preserve">Fair competition and business conduct </w:t>
      </w:r>
    </w:p>
    <w:p w:rsidR="00EA5B83"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77696" behindDoc="1" locked="0" layoutInCell="1" allowOverlap="1" wp14:anchorId="7FD1D16E" wp14:editId="2F5C5C0D">
            <wp:simplePos x="0" y="0"/>
            <wp:positionH relativeFrom="column">
              <wp:posOffset>271780</wp:posOffset>
            </wp:positionH>
            <wp:positionV relativeFrom="paragraph">
              <wp:posOffset>-30480</wp:posOffset>
            </wp:positionV>
            <wp:extent cx="1112520" cy="1156970"/>
            <wp:effectExtent l="0" t="0" r="0" b="5080"/>
            <wp:wrapSquare wrapText="bothSides"/>
            <wp:docPr id="45" name="Kép 45" descr="Képtalálat a következőre: „hand shak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éptalálat a következőre: „hand shake pixab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lang w:val="en-GB"/>
        </w:rPr>
        <w:t>Our</w:t>
      </w:r>
      <w:r w:rsidRPr="00D75C6C">
        <w:rPr>
          <w:rFonts w:asciiTheme="minorHAnsi" w:hAnsiTheme="minorHAnsi"/>
          <w:lang w:val="en-GB"/>
        </w:rPr>
        <w:t xml:space="preserve"> relationships with business partners are built upon trust and mutual benefits compliant with competition law. </w:t>
      </w:r>
      <w:r w:rsidRPr="00D75C6C">
        <w:rPr>
          <w:rFonts w:asciiTheme="minorHAnsi" w:eastAsia="Times New Roman" w:hAnsiTheme="minorHAnsi" w:cs="Times New Roman"/>
          <w:lang w:val="en-GB" w:eastAsia="hu-HU"/>
        </w:rPr>
        <w:t>We are dedicated to ethical and fair competition, as we sell products and services based on their quality, functionality and competitive pricing. We will make independent pricing and marketing decisions and will not improperly cooperate or coordinate our activities with our competitors. We will not offer or solicit improper payments or gratuities, nor will we engage or assist in unlawful boycotts of particular customers.</w:t>
      </w:r>
      <w:r>
        <w:rPr>
          <w:rFonts w:asciiTheme="minorHAnsi" w:eastAsia="Times New Roman" w:hAnsiTheme="minorHAnsi" w:cs="Times New Roman"/>
          <w:lang w:val="en-GB" w:eastAsia="hu-HU"/>
        </w:rPr>
        <w:t xml:space="preserve"> </w:t>
      </w:r>
      <w:r>
        <w:rPr>
          <w:rFonts w:asciiTheme="minorHAnsi" w:hAnsiTheme="minorHAnsi"/>
          <w:lang w:val="en-GB"/>
        </w:rPr>
        <w:t xml:space="preserve">We commit to </w:t>
      </w:r>
      <w:r w:rsidRPr="00D75C6C">
        <w:rPr>
          <w:rFonts w:asciiTheme="minorHAnsi" w:hAnsiTheme="minorHAnsi"/>
          <w:lang w:val="en-GB"/>
        </w:rPr>
        <w:t xml:space="preserve">comply with all applicable trade controls, restrictions, sanctions and import-export </w:t>
      </w:r>
      <w:r>
        <w:rPr>
          <w:rFonts w:asciiTheme="minorHAnsi" w:hAnsiTheme="minorHAnsi"/>
          <w:lang w:val="en-GB"/>
        </w:rPr>
        <w:t>embargos</w:t>
      </w:r>
      <w:r w:rsidR="00EA5B83">
        <w:rPr>
          <w:rFonts w:asciiTheme="minorHAnsi" w:hAnsiTheme="minorHAnsi"/>
          <w:lang w:val="en-GB"/>
        </w:rPr>
        <w:t>.</w:t>
      </w:r>
    </w:p>
    <w:p w:rsidR="00AF5C50" w:rsidRDefault="00AF5C50" w:rsidP="00AF5C50">
      <w:pPr>
        <w:pStyle w:val="Alaprtelmezett"/>
        <w:spacing w:before="165" w:after="165" w:line="270" w:lineRule="atLeast"/>
        <w:ind w:left="426"/>
        <w:jc w:val="both"/>
        <w:rPr>
          <w:rFonts w:asciiTheme="minorHAnsi" w:hAnsiTheme="minorHAnsi"/>
          <w:lang w:val="en-GB"/>
        </w:rPr>
      </w:pPr>
      <w:r w:rsidRPr="00D75C6C">
        <w:rPr>
          <w:rFonts w:asciiTheme="minorHAnsi" w:hAnsiTheme="minorHAnsi"/>
          <w:lang w:val="en-GB"/>
        </w:rPr>
        <w:t>We do not allow any violence of the fairness of any tendering process in any way. We refrain from damaging competition and the reputation of any business partners and any behaviour that harms competitor’s creditability.</w:t>
      </w:r>
      <w:r w:rsidRPr="000A79D1">
        <w:rPr>
          <w:rFonts w:asciiTheme="minorHAnsi" w:hAnsiTheme="minorHAnsi"/>
          <w:lang w:val="en-GB"/>
        </w:rPr>
        <w:t xml:space="preserve"> </w:t>
      </w:r>
    </w:p>
    <w:p w:rsidR="00AF5C50"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We do not hold back maliciously, unlawfully or unduly payments towards our partners, and we do not allow such practices in our supply chain, we fight the unethical practice of “debt chain”.</w:t>
      </w:r>
    </w:p>
    <w:p w:rsidR="00AF5C50" w:rsidRDefault="00A176D0" w:rsidP="00A176D0">
      <w:pPr>
        <w:pStyle w:val="Alaprtelmezett"/>
        <w:spacing w:before="165" w:after="165" w:line="270" w:lineRule="atLeast"/>
        <w:ind w:left="426"/>
        <w:jc w:val="both"/>
        <w:rPr>
          <w:rFonts w:asciiTheme="minorHAnsi" w:hAnsiTheme="minorHAnsi"/>
          <w:lang w:val="en-GB"/>
        </w:rPr>
      </w:pPr>
      <w:r w:rsidRPr="00D75C6C">
        <w:rPr>
          <w:rFonts w:asciiTheme="minorHAnsi" w:hAnsiTheme="minorHAnsi"/>
          <w:lang w:val="en-GB"/>
        </w:rPr>
        <w:t>Our staff is responsible for ensuring fair business during their job and adhere to every competition</w:t>
      </w:r>
      <w:r>
        <w:rPr>
          <w:rFonts w:asciiTheme="minorHAnsi" w:hAnsiTheme="minorHAnsi"/>
          <w:lang w:val="en-GB"/>
        </w:rPr>
        <w:t>, consumer protection and fair marketing</w:t>
      </w:r>
      <w:r w:rsidRPr="00D75C6C">
        <w:rPr>
          <w:rFonts w:asciiTheme="minorHAnsi" w:hAnsiTheme="minorHAnsi"/>
          <w:lang w:val="en-GB"/>
        </w:rPr>
        <w:t xml:space="preserve"> rule.</w:t>
      </w:r>
      <w:r>
        <w:rPr>
          <w:rFonts w:asciiTheme="minorHAnsi" w:hAnsiTheme="minorHAnsi"/>
          <w:lang w:val="en-GB"/>
        </w:rPr>
        <w:t xml:space="preserve"> </w:t>
      </w:r>
      <w:r w:rsidR="00AF5C50" w:rsidRPr="00D75C6C">
        <w:rPr>
          <w:rFonts w:asciiTheme="minorHAnsi" w:hAnsiTheme="minorHAnsi"/>
          <w:lang w:val="en-GB"/>
        </w:rPr>
        <w:t>Customers and business partners shall be treated fairly and equally, products and services shall be displayed in a manner that is fair and accurate</w:t>
      </w:r>
      <w:r w:rsidR="00AF5C50">
        <w:rPr>
          <w:rFonts w:asciiTheme="minorHAnsi" w:hAnsiTheme="minorHAnsi"/>
          <w:lang w:val="en-GB"/>
        </w:rPr>
        <w:t xml:space="preserve"> (fair marketing and advertising)</w:t>
      </w:r>
      <w:r w:rsidR="00AF5C50" w:rsidRPr="00D75C6C">
        <w:rPr>
          <w:rFonts w:asciiTheme="minorHAnsi" w:hAnsiTheme="minorHAnsi"/>
          <w:lang w:val="en-GB"/>
        </w:rPr>
        <w:t>, and that discloses all relevant information.</w:t>
      </w:r>
      <w:bookmarkStart w:id="0" w:name="_GoBack"/>
      <w:bookmarkEnd w:id="0"/>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384C8E">
        <w:rPr>
          <w:rFonts w:asciiTheme="minorHAnsi" w:eastAsia="Times New Roman" w:hAnsiTheme="minorHAnsi" w:cs="Times New Roman"/>
          <w:b/>
          <w:lang w:val="en-GB" w:eastAsia="hu-HU"/>
        </w:rPr>
        <w:t xml:space="preserve">Anti-corruption </w:t>
      </w:r>
    </w:p>
    <w:p w:rsidR="00956E82" w:rsidRDefault="00AF5C50" w:rsidP="00AF5C50">
      <w:pPr>
        <w:pStyle w:val="Alaprtelmezett"/>
        <w:spacing w:before="165" w:after="165" w:line="270" w:lineRule="atLeast"/>
        <w:ind w:left="426"/>
        <w:jc w:val="both"/>
        <w:rPr>
          <w:rFonts w:asciiTheme="minorHAnsi" w:eastAsia="Times New Roman" w:hAnsiTheme="minorHAnsi" w:cs="Times New Roman"/>
          <w:lang w:val="en-GB" w:eastAsia="hu-HU"/>
        </w:rPr>
      </w:pPr>
      <w:r w:rsidRPr="00655FA1">
        <w:rPr>
          <w:noProof/>
          <w:lang w:eastAsia="hu-HU"/>
        </w:rPr>
        <w:drawing>
          <wp:anchor distT="0" distB="0" distL="114300" distR="114300" simplePos="0" relativeHeight="251678720" behindDoc="1" locked="0" layoutInCell="1" allowOverlap="1" wp14:anchorId="05443891" wp14:editId="253ABDFC">
            <wp:simplePos x="0" y="0"/>
            <wp:positionH relativeFrom="column">
              <wp:posOffset>271780</wp:posOffset>
            </wp:positionH>
            <wp:positionV relativeFrom="paragraph">
              <wp:posOffset>5080</wp:posOffset>
            </wp:positionV>
            <wp:extent cx="1074420" cy="1074420"/>
            <wp:effectExtent l="0" t="0" r="0" b="0"/>
            <wp:wrapSquare wrapText="bothSides"/>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imes New Roman"/>
          <w:lang w:val="en-GB" w:eastAsia="hu-HU"/>
        </w:rPr>
        <w:t>We firmly condemn and do not tolerate</w:t>
      </w:r>
      <w:r w:rsidRPr="00384C8E">
        <w:rPr>
          <w:rFonts w:asciiTheme="minorHAnsi" w:eastAsia="Times New Roman" w:hAnsiTheme="minorHAnsi" w:cs="Times New Roman"/>
          <w:lang w:val="en-GB" w:eastAsia="hu-HU"/>
        </w:rPr>
        <w:t xml:space="preserve"> all forms of corruption. It is prohibited </w:t>
      </w:r>
      <w:r w:rsidR="00F633F3" w:rsidRPr="00384C8E">
        <w:rPr>
          <w:rFonts w:asciiTheme="minorHAnsi" w:eastAsia="Times New Roman" w:hAnsiTheme="minorHAnsi" w:cs="Times New Roman"/>
          <w:lang w:val="en-GB" w:eastAsia="hu-HU"/>
        </w:rPr>
        <w:t xml:space="preserve">directly or indirectly </w:t>
      </w:r>
      <w:r w:rsidRPr="00384C8E">
        <w:rPr>
          <w:rFonts w:asciiTheme="minorHAnsi" w:eastAsia="Times New Roman" w:hAnsiTheme="minorHAnsi" w:cs="Times New Roman"/>
          <w:lang w:val="en-GB" w:eastAsia="hu-HU"/>
        </w:rPr>
        <w:t>offering,</w:t>
      </w:r>
      <w:r w:rsidR="001D5623">
        <w:rPr>
          <w:rFonts w:asciiTheme="minorHAnsi" w:eastAsia="Times New Roman" w:hAnsiTheme="minorHAnsi" w:cs="Times New Roman"/>
          <w:lang w:val="en-GB" w:eastAsia="hu-HU"/>
        </w:rPr>
        <w:t xml:space="preserve"> promising,</w:t>
      </w:r>
      <w:r w:rsidRPr="00384C8E">
        <w:rPr>
          <w:rFonts w:asciiTheme="minorHAnsi" w:eastAsia="Times New Roman" w:hAnsiTheme="minorHAnsi" w:cs="Times New Roman"/>
          <w:lang w:val="en-GB" w:eastAsia="hu-HU"/>
        </w:rPr>
        <w:t xml:space="preserve"> giving</w:t>
      </w:r>
      <w:r w:rsidR="001D5623">
        <w:rPr>
          <w:rFonts w:asciiTheme="minorHAnsi" w:eastAsia="Times New Roman" w:hAnsiTheme="minorHAnsi" w:cs="Times New Roman"/>
          <w:lang w:val="en-GB" w:eastAsia="hu-HU"/>
        </w:rPr>
        <w:t>, asking, soliciting</w:t>
      </w:r>
      <w:r w:rsidRPr="00384C8E">
        <w:rPr>
          <w:rFonts w:asciiTheme="minorHAnsi" w:eastAsia="Times New Roman" w:hAnsiTheme="minorHAnsi" w:cs="Times New Roman"/>
          <w:lang w:val="en-GB" w:eastAsia="hu-HU"/>
        </w:rPr>
        <w:t xml:space="preserve"> or accepting any</w:t>
      </w:r>
      <w:r w:rsidRPr="00F2553C">
        <w:rPr>
          <w:rFonts w:asciiTheme="minorHAnsi" w:eastAsia="Times New Roman" w:hAnsiTheme="minorHAnsi" w:cs="Times New Roman"/>
          <w:lang w:val="en-GB" w:eastAsia="hu-HU"/>
        </w:rPr>
        <w:t xml:space="preserve"> </w:t>
      </w:r>
      <w:r w:rsidRPr="00384C8E">
        <w:rPr>
          <w:rFonts w:asciiTheme="minorHAnsi" w:eastAsia="Times New Roman" w:hAnsiTheme="minorHAnsi" w:cs="Times New Roman"/>
          <w:lang w:val="en-GB" w:eastAsia="hu-HU"/>
        </w:rPr>
        <w:t>unfair advantage or benefit, in order to obtain, retain or facilitate in any way the business.</w:t>
      </w:r>
      <w:r w:rsidRPr="00F2553C">
        <w:rPr>
          <w:rFonts w:asciiTheme="minorHAnsi" w:eastAsia="Times New Roman" w:hAnsiTheme="minorHAnsi" w:cs="Times New Roman"/>
          <w:lang w:val="en-GB" w:eastAsia="hu-HU"/>
        </w:rPr>
        <w:t xml:space="preserve"> </w:t>
      </w:r>
      <w:r w:rsidRPr="00384C8E">
        <w:rPr>
          <w:rFonts w:asciiTheme="minorHAnsi" w:eastAsia="Times New Roman" w:hAnsiTheme="minorHAnsi" w:cs="Times New Roman"/>
          <w:lang w:val="en-GB" w:eastAsia="hu-HU"/>
        </w:rPr>
        <w:t>An unfair advantage or benefit may include cash, any cash equivalent (e.g. voucher), gift, credit, discount, travel, personal advantage, accommodation or services.</w:t>
      </w:r>
      <w:r w:rsidRPr="00AA2E41">
        <w:rPr>
          <w:rFonts w:asciiTheme="minorHAnsi" w:eastAsia="Times New Roman" w:hAnsiTheme="minorHAnsi" w:cs="Times New Roman"/>
          <w:lang w:val="en-GB" w:eastAsia="hu-HU"/>
        </w:rPr>
        <w:t xml:space="preserve"> </w:t>
      </w:r>
      <w:r>
        <w:rPr>
          <w:rFonts w:asciiTheme="minorHAnsi" w:eastAsia="Times New Roman" w:hAnsiTheme="minorHAnsi" w:cs="Times New Roman"/>
          <w:lang w:val="en-GB" w:eastAsia="hu-HU"/>
        </w:rPr>
        <w:t>We do</w:t>
      </w:r>
      <w:r w:rsidRPr="00881FA7">
        <w:rPr>
          <w:rFonts w:asciiTheme="minorHAnsi" w:eastAsia="Times New Roman" w:hAnsiTheme="minorHAnsi" w:cs="Times New Roman"/>
          <w:lang w:val="en-GB" w:eastAsia="hu-HU"/>
        </w:rPr>
        <w:t xml:space="preserve"> not permit facilitation (or “grease”) payments to government officials or private business in order to secure or speed up routine actions.</w:t>
      </w:r>
      <w:r w:rsidR="00956E82">
        <w:rPr>
          <w:rFonts w:asciiTheme="minorHAnsi" w:eastAsia="Times New Roman" w:hAnsiTheme="minorHAnsi" w:cs="Times New Roman"/>
          <w:lang w:val="en-GB" w:eastAsia="hu-HU"/>
        </w:rPr>
        <w:t xml:space="preserve"> </w:t>
      </w:r>
      <w:r w:rsidRPr="00AA2E41">
        <w:rPr>
          <w:rFonts w:asciiTheme="minorHAnsi" w:eastAsia="Times New Roman" w:hAnsiTheme="minorHAnsi" w:cs="Times New Roman"/>
          <w:lang w:val="en-GB" w:eastAsia="hu-HU"/>
        </w:rPr>
        <w:t>Corruption also covers the misuse of function or</w:t>
      </w:r>
      <w:r>
        <w:rPr>
          <w:rFonts w:asciiTheme="minorHAnsi" w:eastAsia="Times New Roman" w:hAnsiTheme="minorHAnsi" w:cs="Times New Roman"/>
          <w:lang w:val="en-GB" w:eastAsia="hu-HU"/>
        </w:rPr>
        <w:t xml:space="preserve"> </w:t>
      </w:r>
      <w:r w:rsidRPr="00AA2E41">
        <w:rPr>
          <w:rFonts w:asciiTheme="minorHAnsi" w:eastAsia="Times New Roman" w:hAnsiTheme="minorHAnsi" w:cs="Times New Roman"/>
          <w:lang w:val="en-GB" w:eastAsia="hu-HU"/>
        </w:rPr>
        <w:t>position</w:t>
      </w:r>
      <w:r>
        <w:rPr>
          <w:rFonts w:asciiTheme="minorHAnsi" w:eastAsia="Times New Roman" w:hAnsiTheme="minorHAnsi" w:cs="Times New Roman"/>
          <w:lang w:val="en-GB" w:eastAsia="hu-HU"/>
        </w:rPr>
        <w:t xml:space="preserve"> as well</w:t>
      </w:r>
      <w:r w:rsidR="00956E82">
        <w:rPr>
          <w:rFonts w:asciiTheme="minorHAnsi" w:eastAsia="Times New Roman" w:hAnsiTheme="minorHAnsi" w:cs="Times New Roman"/>
          <w:lang w:val="en-GB" w:eastAsia="hu-HU"/>
        </w:rPr>
        <w:t>, when someone makes that false appearance that s/he improperly influences a decision maker</w:t>
      </w:r>
      <w:r>
        <w:rPr>
          <w:rFonts w:asciiTheme="minorHAnsi" w:eastAsia="Times New Roman" w:hAnsiTheme="minorHAnsi" w:cs="Times New Roman"/>
          <w:lang w:val="en-GB" w:eastAsia="hu-HU"/>
        </w:rPr>
        <w:t xml:space="preserve">. </w:t>
      </w:r>
    </w:p>
    <w:p w:rsidR="00AF5C50" w:rsidRPr="00384C8E" w:rsidRDefault="00AF5C50" w:rsidP="00AF5C50">
      <w:pPr>
        <w:pStyle w:val="Alaprtelmezett"/>
        <w:spacing w:before="165" w:after="165" w:line="270" w:lineRule="atLeast"/>
        <w:ind w:left="426"/>
        <w:jc w:val="both"/>
        <w:rPr>
          <w:rFonts w:asciiTheme="minorHAnsi" w:eastAsia="Times New Roman" w:hAnsiTheme="minorHAnsi" w:cs="Times New Roman"/>
          <w:lang w:val="en-GB" w:eastAsia="hu-HU"/>
        </w:rPr>
      </w:pPr>
      <w:r>
        <w:rPr>
          <w:rFonts w:asciiTheme="minorHAnsi" w:eastAsia="Times New Roman" w:hAnsiTheme="minorHAnsi" w:cs="Times New Roman"/>
          <w:lang w:val="en-GB" w:eastAsia="hu-HU"/>
        </w:rPr>
        <w:t xml:space="preserve">Corruption for </w:t>
      </w:r>
      <w:r w:rsidRPr="00384C8E">
        <w:rPr>
          <w:rFonts w:asciiTheme="minorHAnsi" w:eastAsia="Times New Roman" w:hAnsiTheme="minorHAnsi" w:cs="Times New Roman"/>
          <w:lang w:val="en-GB" w:eastAsia="hu-HU"/>
        </w:rPr>
        <w:t xml:space="preserve">either to obtain or retain business, or to obtain or retain an advantage in the conduct of business </w:t>
      </w:r>
      <w:r>
        <w:rPr>
          <w:rFonts w:asciiTheme="minorHAnsi" w:eastAsia="Times New Roman" w:hAnsiTheme="minorHAnsi" w:cs="Times New Roman"/>
          <w:lang w:val="en-GB" w:eastAsia="hu-HU"/>
        </w:rPr>
        <w:t>is</w:t>
      </w:r>
      <w:r w:rsidRPr="00384C8E">
        <w:rPr>
          <w:rFonts w:asciiTheme="minorHAnsi" w:eastAsia="Times New Roman" w:hAnsiTheme="minorHAnsi" w:cs="Times New Roman"/>
          <w:lang w:val="en-GB" w:eastAsia="hu-HU"/>
        </w:rPr>
        <w:t xml:space="preserve"> considered gross misconduct. Similarly accepting or allowing another person to accept a bribe </w:t>
      </w:r>
      <w:r>
        <w:rPr>
          <w:rFonts w:asciiTheme="minorHAnsi" w:eastAsia="Times New Roman" w:hAnsiTheme="minorHAnsi" w:cs="Times New Roman"/>
          <w:lang w:val="en-GB" w:eastAsia="hu-HU"/>
        </w:rPr>
        <w:t>is</w:t>
      </w:r>
      <w:r w:rsidRPr="00384C8E">
        <w:rPr>
          <w:rFonts w:asciiTheme="minorHAnsi" w:eastAsia="Times New Roman" w:hAnsiTheme="minorHAnsi" w:cs="Times New Roman"/>
          <w:lang w:val="en-GB" w:eastAsia="hu-HU"/>
        </w:rPr>
        <w:t xml:space="preserve"> considered gross misconduct.</w:t>
      </w:r>
      <w:r w:rsidR="00956E82" w:rsidRPr="00956E82">
        <w:rPr>
          <w:rFonts w:asciiTheme="minorHAnsi" w:hAnsiTheme="minorHAnsi"/>
          <w:lang w:val="en-GB"/>
        </w:rPr>
        <w:t xml:space="preserve"> </w:t>
      </w:r>
      <w:r w:rsidR="00956E82">
        <w:rPr>
          <w:rFonts w:asciiTheme="minorHAnsi" w:hAnsiTheme="minorHAnsi"/>
          <w:lang w:val="en-GB"/>
        </w:rPr>
        <w:t>Our staff’s has to account for all benefits</w:t>
      </w:r>
      <w:r w:rsidR="00956E82" w:rsidRPr="00384C8E">
        <w:rPr>
          <w:rFonts w:asciiTheme="minorHAnsi" w:hAnsiTheme="minorHAnsi"/>
          <w:lang w:val="en-GB"/>
        </w:rPr>
        <w:t xml:space="preserve"> received</w:t>
      </w:r>
      <w:r w:rsidR="00956E82">
        <w:rPr>
          <w:rFonts w:asciiTheme="minorHAnsi" w:hAnsiTheme="minorHAnsi"/>
          <w:lang w:val="en-GB"/>
        </w:rPr>
        <w:t xml:space="preserve"> </w:t>
      </w:r>
      <w:r w:rsidR="00956E82" w:rsidRPr="00384C8E">
        <w:rPr>
          <w:rFonts w:asciiTheme="minorHAnsi" w:hAnsiTheme="minorHAnsi"/>
          <w:lang w:val="en-GB"/>
        </w:rPr>
        <w:t xml:space="preserve">in the course of </w:t>
      </w:r>
      <w:r w:rsidR="00956E82">
        <w:rPr>
          <w:rFonts w:asciiTheme="minorHAnsi" w:hAnsiTheme="minorHAnsi"/>
          <w:lang w:val="en-GB"/>
        </w:rPr>
        <w:t>doing business</w:t>
      </w:r>
      <w:r w:rsidR="00956E82" w:rsidRPr="00384C8E">
        <w:rPr>
          <w:rFonts w:asciiTheme="minorHAnsi" w:hAnsiTheme="minorHAnsi"/>
          <w:lang w:val="en-GB"/>
        </w:rPr>
        <w:t xml:space="preserve"> </w:t>
      </w:r>
      <w:r w:rsidR="00956E82">
        <w:rPr>
          <w:rFonts w:asciiTheme="minorHAnsi" w:hAnsiTheme="minorHAnsi"/>
          <w:lang w:val="en-GB"/>
        </w:rPr>
        <w:t xml:space="preserve">and must </w:t>
      </w:r>
      <w:r w:rsidR="00956E82" w:rsidRPr="00384C8E">
        <w:rPr>
          <w:rFonts w:asciiTheme="minorHAnsi" w:hAnsiTheme="minorHAnsi"/>
          <w:lang w:val="en-GB"/>
        </w:rPr>
        <w:t>to not give or receive bribes or otherwise act corruptly</w:t>
      </w:r>
      <w:r w:rsidR="00956E82">
        <w:rPr>
          <w:rFonts w:asciiTheme="minorHAnsi" w:hAnsiTheme="minorHAnsi"/>
          <w:lang w:val="en-GB"/>
        </w:rPr>
        <w:t>.</w:t>
      </w:r>
    </w:p>
    <w:p w:rsidR="00AF5C50" w:rsidRPr="00384C8E" w:rsidRDefault="00AF5C50" w:rsidP="00AF5C50">
      <w:pPr>
        <w:pStyle w:val="Alaprtelmezett"/>
        <w:spacing w:before="165" w:after="165" w:line="270" w:lineRule="atLeast"/>
        <w:ind w:left="426"/>
        <w:jc w:val="both"/>
        <w:rPr>
          <w:rFonts w:asciiTheme="minorHAnsi" w:eastAsia="Times New Roman" w:hAnsiTheme="minorHAnsi" w:cs="Times New Roman"/>
          <w:lang w:val="en-GB" w:eastAsia="hu-HU"/>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b/>
          <w:lang w:val="en-GB"/>
        </w:rPr>
      </w:pPr>
      <w:r w:rsidRPr="00384C8E">
        <w:rPr>
          <w:rFonts w:asciiTheme="minorHAnsi" w:hAnsiTheme="minorHAnsi"/>
          <w:b/>
          <w:lang w:val="en-GB"/>
        </w:rPr>
        <w:t>Gifts and Hospitality</w:t>
      </w:r>
    </w:p>
    <w:p w:rsidR="00AF5C50" w:rsidRDefault="00AF5C50" w:rsidP="00AF5C50">
      <w:pPr>
        <w:pStyle w:val="Alaprtelmezett"/>
        <w:spacing w:before="165" w:after="165" w:line="270" w:lineRule="atLeast"/>
        <w:ind w:left="426"/>
        <w:jc w:val="both"/>
        <w:rPr>
          <w:rFonts w:asciiTheme="minorHAnsi" w:hAnsiTheme="minorHAnsi"/>
          <w:lang w:val="en-GB"/>
        </w:rPr>
      </w:pPr>
      <w:r>
        <w:rPr>
          <w:noProof/>
          <w:lang w:eastAsia="hu-HU"/>
        </w:rPr>
        <w:drawing>
          <wp:anchor distT="0" distB="0" distL="114300" distR="114300" simplePos="0" relativeHeight="251679744" behindDoc="1" locked="0" layoutInCell="1" allowOverlap="1" wp14:anchorId="599745EF" wp14:editId="1B62D66A">
            <wp:simplePos x="0" y="0"/>
            <wp:positionH relativeFrom="column">
              <wp:posOffset>357505</wp:posOffset>
            </wp:positionH>
            <wp:positionV relativeFrom="paragraph">
              <wp:posOffset>24130</wp:posOffset>
            </wp:positionV>
            <wp:extent cx="1082040" cy="1082040"/>
            <wp:effectExtent l="0" t="0" r="3810" b="3810"/>
            <wp:wrapSquare wrapText="bothSides"/>
            <wp:docPr id="39" name="Kép 39" descr="Képtalálat a következőre: „gift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éptalálat a következőre: „gift pixab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C8E">
        <w:rPr>
          <w:rFonts w:asciiTheme="minorHAnsi" w:hAnsiTheme="minorHAnsi"/>
          <w:lang w:val="en-GB"/>
        </w:rPr>
        <w:t xml:space="preserve">We </w:t>
      </w:r>
      <w:r w:rsidR="00F633F3">
        <w:rPr>
          <w:rFonts w:asciiTheme="minorHAnsi" w:hAnsiTheme="minorHAnsi"/>
          <w:lang w:val="en-GB"/>
        </w:rPr>
        <w:t xml:space="preserve">shall </w:t>
      </w:r>
      <w:r w:rsidRPr="00384C8E">
        <w:rPr>
          <w:rFonts w:asciiTheme="minorHAnsi" w:hAnsiTheme="minorHAnsi"/>
          <w:lang w:val="en-GB"/>
        </w:rPr>
        <w:t xml:space="preserve">avoid any actions that create a perception that favourable treatment was sought, received or given in exchange for personal </w:t>
      </w:r>
      <w:r w:rsidR="00F633F3">
        <w:rPr>
          <w:rFonts w:asciiTheme="minorHAnsi" w:hAnsiTheme="minorHAnsi"/>
          <w:lang w:val="en-GB"/>
        </w:rPr>
        <w:t>benefits</w:t>
      </w:r>
      <w:r w:rsidRPr="00384C8E">
        <w:rPr>
          <w:rFonts w:asciiTheme="minorHAnsi" w:hAnsiTheme="minorHAnsi"/>
          <w:lang w:val="en-GB"/>
        </w:rPr>
        <w: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Business courtesies</w:t>
      </w:r>
      <w:r w:rsidR="00F633F3">
        <w:rPr>
          <w:rFonts w:asciiTheme="minorHAnsi" w:hAnsiTheme="minorHAnsi"/>
          <w:lang w:val="en-GB"/>
        </w:rPr>
        <w:t xml:space="preserve"> or benefits</w:t>
      </w:r>
      <w:r w:rsidRPr="00384C8E">
        <w:rPr>
          <w:rFonts w:asciiTheme="minorHAnsi" w:hAnsiTheme="minorHAnsi"/>
          <w:lang w:val="en-GB"/>
        </w:rPr>
        <w:t xml:space="preserve"> include gifts, gratuities, meals, refreshments, entertainment or other </w:t>
      </w:r>
      <w:r w:rsidR="00F633F3">
        <w:rPr>
          <w:rFonts w:asciiTheme="minorHAnsi" w:hAnsiTheme="minorHAnsi"/>
          <w:lang w:val="en-GB"/>
        </w:rPr>
        <w:t>advantage</w:t>
      </w:r>
      <w:r w:rsidRPr="00384C8E">
        <w:rPr>
          <w:rFonts w:asciiTheme="minorHAnsi" w:hAnsiTheme="minorHAnsi"/>
          <w:lang w:val="en-GB"/>
        </w:rPr>
        <w:t xml:space="preserve"> from persons or companies with whom </w:t>
      </w:r>
      <w:r>
        <w:rPr>
          <w:rFonts w:asciiTheme="minorHAnsi" w:hAnsiTheme="minorHAnsi"/>
          <w:lang w:val="en-GB"/>
        </w:rPr>
        <w:t>we do</w:t>
      </w:r>
      <w:r w:rsidRPr="00384C8E">
        <w:rPr>
          <w:rFonts w:asciiTheme="minorHAnsi" w:hAnsiTheme="minorHAnsi"/>
          <w:lang w:val="en-GB"/>
        </w:rPr>
        <w:t xml:space="preserve"> or may do business. We will neither give nor accept </w:t>
      </w:r>
      <w:r w:rsidR="00F633F3">
        <w:rPr>
          <w:rFonts w:asciiTheme="minorHAnsi" w:hAnsiTheme="minorHAnsi"/>
          <w:lang w:val="en-GB"/>
        </w:rPr>
        <w:t>such benefits</w:t>
      </w:r>
      <w:r w:rsidRPr="00384C8E">
        <w:rPr>
          <w:rFonts w:asciiTheme="minorHAnsi" w:hAnsiTheme="minorHAnsi"/>
          <w:lang w:val="en-GB"/>
        </w:rPr>
        <w:t xml:space="preserve"> that constitute, or could reasonably be perceived as constituting, unfair business inducements that </w:t>
      </w:r>
      <w:r w:rsidRPr="00384C8E">
        <w:rPr>
          <w:rFonts w:asciiTheme="minorHAnsi" w:hAnsiTheme="minorHAnsi"/>
          <w:lang w:val="en-GB"/>
        </w:rPr>
        <w:lastRenderedPageBreak/>
        <w:t>would violate law, regulation or polices, or would cause embarrassment.</w:t>
      </w:r>
      <w:r w:rsidRPr="009727B0">
        <w:rPr>
          <w:rFonts w:asciiTheme="minorHAnsi" w:hAnsiTheme="minorHAnsi"/>
          <w:lang w:val="en-GB"/>
        </w:rPr>
        <w:t xml:space="preserve"> </w:t>
      </w:r>
      <w:r>
        <w:rPr>
          <w:rFonts w:asciiTheme="minorHAnsi" w:hAnsiTheme="minorHAnsi"/>
          <w:lang w:val="en-GB"/>
        </w:rPr>
        <w:t>Our staff</w:t>
      </w:r>
      <w:r w:rsidRPr="00384C8E">
        <w:rPr>
          <w:rFonts w:asciiTheme="minorHAnsi" w:hAnsiTheme="minorHAnsi"/>
          <w:lang w:val="en-GB"/>
        </w:rPr>
        <w:t xml:space="preserve"> may never use personal funds or resources to do something that cannot be done with </w:t>
      </w:r>
      <w:r>
        <w:rPr>
          <w:rFonts w:asciiTheme="minorHAnsi" w:hAnsiTheme="minorHAnsi"/>
          <w:lang w:val="en-GB"/>
        </w:rPr>
        <w:t>our</w:t>
      </w:r>
      <w:r w:rsidRPr="00384C8E">
        <w:rPr>
          <w:rFonts w:asciiTheme="minorHAnsi" w:hAnsiTheme="minorHAnsi"/>
          <w:lang w:val="en-GB"/>
        </w:rPr>
        <w:t xml:space="preserve"> resources.</w:t>
      </w:r>
    </w:p>
    <w:p w:rsidR="00AF5C50"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We may accept</w:t>
      </w:r>
      <w:r>
        <w:rPr>
          <w:rFonts w:asciiTheme="minorHAnsi" w:hAnsiTheme="minorHAnsi"/>
          <w:lang w:val="en-GB"/>
        </w:rPr>
        <w:t xml:space="preserve"> and offer</w:t>
      </w:r>
      <w:r w:rsidRPr="00384C8E">
        <w:rPr>
          <w:rFonts w:asciiTheme="minorHAnsi" w:hAnsiTheme="minorHAnsi"/>
          <w:lang w:val="en-GB"/>
        </w:rPr>
        <w:t xml:space="preserve"> occasional gifts and </w:t>
      </w:r>
      <w:r>
        <w:rPr>
          <w:rFonts w:asciiTheme="minorHAnsi" w:hAnsiTheme="minorHAnsi"/>
          <w:lang w:val="en-GB"/>
        </w:rPr>
        <w:t>hospitality</w:t>
      </w:r>
      <w:r w:rsidRPr="00384C8E">
        <w:rPr>
          <w:rFonts w:asciiTheme="minorHAnsi" w:hAnsiTheme="minorHAnsi"/>
          <w:lang w:val="en-GB"/>
        </w:rPr>
        <w:t xml:space="preserve"> that are customary and conform to reasonable ethical practices of the market</w:t>
      </w:r>
      <w:r>
        <w:rPr>
          <w:rFonts w:asciiTheme="minorHAnsi" w:hAnsiTheme="minorHAnsi"/>
          <w:lang w:val="en-GB"/>
        </w:rPr>
        <w:t>, provided that t</w:t>
      </w:r>
      <w:r w:rsidRPr="00384C8E">
        <w:rPr>
          <w:rFonts w:asciiTheme="minorHAnsi" w:hAnsiTheme="minorHAnsi"/>
          <w:lang w:val="en-GB"/>
        </w:rPr>
        <w:t xml:space="preserve">hey are not inappropriately </w:t>
      </w:r>
      <w:r>
        <w:rPr>
          <w:rFonts w:asciiTheme="minorHAnsi" w:hAnsiTheme="minorHAnsi"/>
          <w:lang w:val="en-GB"/>
        </w:rPr>
        <w:t>excessive</w:t>
      </w:r>
      <w:r w:rsidR="00F633F3">
        <w:rPr>
          <w:rFonts w:asciiTheme="minorHAnsi" w:hAnsiTheme="minorHAnsi"/>
          <w:lang w:val="en-GB"/>
        </w:rPr>
        <w:t>,</w:t>
      </w:r>
      <w:r>
        <w:rPr>
          <w:rFonts w:asciiTheme="minorHAnsi" w:hAnsiTheme="minorHAnsi"/>
          <w:lang w:val="en-GB"/>
        </w:rPr>
        <w:t xml:space="preserve"> </w:t>
      </w:r>
      <w:r w:rsidRPr="00384C8E">
        <w:rPr>
          <w:rFonts w:asciiTheme="minorHAnsi" w:hAnsiTheme="minorHAnsi"/>
          <w:lang w:val="en-GB"/>
        </w:rPr>
        <w:t>not frequent and do not reflect a pattern of frequent acceptance</w:t>
      </w:r>
      <w:r w:rsidR="00F633F3">
        <w:rPr>
          <w:rFonts w:asciiTheme="minorHAnsi" w:hAnsiTheme="minorHAnsi"/>
          <w:lang w:val="en-GB"/>
        </w:rPr>
        <w:t>,</w:t>
      </w:r>
      <w:r>
        <w:rPr>
          <w:rFonts w:asciiTheme="minorHAnsi" w:hAnsiTheme="minorHAnsi"/>
          <w:lang w:val="en-GB"/>
        </w:rPr>
        <w:t xml:space="preserve"> </w:t>
      </w:r>
      <w:r w:rsidRPr="00384C8E">
        <w:rPr>
          <w:rFonts w:asciiTheme="minorHAnsi" w:hAnsiTheme="minorHAnsi"/>
          <w:lang w:val="en-GB"/>
        </w:rPr>
        <w:t xml:space="preserve">does not create the appearance of an attempt </w:t>
      </w:r>
      <w:r>
        <w:rPr>
          <w:rFonts w:asciiTheme="minorHAnsi" w:hAnsiTheme="minorHAnsi"/>
          <w:lang w:val="en-GB"/>
        </w:rPr>
        <w:t>to influence business decisions. O</w:t>
      </w:r>
      <w:r w:rsidRPr="00384C8E">
        <w:rPr>
          <w:rFonts w:asciiTheme="minorHAnsi" w:hAnsiTheme="minorHAnsi"/>
          <w:lang w:val="en-GB"/>
        </w:rPr>
        <w:t xml:space="preserve">nly trivial gifts with </w:t>
      </w:r>
      <w:r>
        <w:rPr>
          <w:rFonts w:asciiTheme="minorHAnsi" w:hAnsiTheme="minorHAnsi"/>
          <w:lang w:val="en-GB"/>
        </w:rPr>
        <w:t>low</w:t>
      </w:r>
      <w:r w:rsidRPr="00384C8E">
        <w:rPr>
          <w:rFonts w:asciiTheme="minorHAnsi" w:hAnsiTheme="minorHAnsi"/>
          <w:lang w:val="en-GB"/>
        </w:rPr>
        <w:t xml:space="preserve"> value can be accepted. All other gifts must be politely refused or, if received through post, returned to the donor.</w:t>
      </w:r>
      <w:r>
        <w:rPr>
          <w:rFonts w:asciiTheme="minorHAnsi" w:hAnsiTheme="minorHAnsi"/>
          <w:lang w:val="en-GB"/>
        </w:rPr>
        <w:t xml:space="preserve"> </w:t>
      </w:r>
      <w:r w:rsidR="00F633F3">
        <w:rPr>
          <w:rFonts w:asciiTheme="minorHAnsi" w:hAnsiTheme="minorHAnsi"/>
          <w:lang w:val="en-GB"/>
        </w:rPr>
        <w:t xml:space="preserve">If return is not possible it shall be offered for charity or community purposes. </w:t>
      </w:r>
      <w:r w:rsidRPr="00351763">
        <w:rPr>
          <w:rFonts w:asciiTheme="minorHAnsi" w:hAnsiTheme="minorHAnsi"/>
          <w:lang w:val="en-GB"/>
        </w:rPr>
        <w:t>It is the responsibility of t</w:t>
      </w:r>
      <w:r w:rsidR="00F633F3">
        <w:rPr>
          <w:rFonts w:asciiTheme="minorHAnsi" w:hAnsiTheme="minorHAnsi"/>
          <w:lang w:val="en-GB"/>
        </w:rPr>
        <w:t>he person offering, providing,</w:t>
      </w:r>
      <w:r w:rsidRPr="00351763">
        <w:rPr>
          <w:rFonts w:asciiTheme="minorHAnsi" w:hAnsiTheme="minorHAnsi"/>
          <w:lang w:val="en-GB"/>
        </w:rPr>
        <w:t xml:space="preserve"> </w:t>
      </w:r>
      <w:r w:rsidR="00F633F3">
        <w:rPr>
          <w:rFonts w:asciiTheme="minorHAnsi" w:hAnsiTheme="minorHAnsi"/>
          <w:lang w:val="en-GB"/>
        </w:rPr>
        <w:t xml:space="preserve">receiving or </w:t>
      </w:r>
      <w:r w:rsidRPr="00351763">
        <w:rPr>
          <w:rFonts w:asciiTheme="minorHAnsi" w:hAnsiTheme="minorHAnsi"/>
          <w:lang w:val="en-GB"/>
        </w:rPr>
        <w:t>accepting the gift to decide whether the gift is appropriate.</w:t>
      </w: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1078C9">
        <w:rPr>
          <w:noProof/>
          <w:lang w:eastAsia="hu-HU"/>
        </w:rPr>
        <w:drawing>
          <wp:anchor distT="0" distB="0" distL="114300" distR="114300" simplePos="0" relativeHeight="251661312" behindDoc="1" locked="0" layoutInCell="1" allowOverlap="1" wp14:anchorId="39C86C43" wp14:editId="58EE1251">
            <wp:simplePos x="0" y="0"/>
            <wp:positionH relativeFrom="column">
              <wp:posOffset>271780</wp:posOffset>
            </wp:positionH>
            <wp:positionV relativeFrom="paragraph">
              <wp:posOffset>281305</wp:posOffset>
            </wp:positionV>
            <wp:extent cx="1188720" cy="1188720"/>
            <wp:effectExtent l="0" t="0" r="0" b="0"/>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page">
              <wp14:pctWidth>0</wp14:pctWidth>
            </wp14:sizeRelH>
            <wp14:sizeRelV relativeFrom="page">
              <wp14:pctHeight>0</wp14:pctHeight>
            </wp14:sizeRelV>
          </wp:anchor>
        </w:drawing>
      </w:r>
      <w:r w:rsidRPr="00384C8E">
        <w:rPr>
          <w:rFonts w:asciiTheme="minorHAnsi" w:eastAsia="Times New Roman" w:hAnsiTheme="minorHAnsi" w:cs="Times New Roman"/>
          <w:b/>
          <w:lang w:val="en-GB" w:eastAsia="hu-HU"/>
        </w:rPr>
        <w:t>Security, protection and proper use of company assets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We are responsible for the security, protection and for the economic use of </w:t>
      </w:r>
      <w:r w:rsidR="00F633F3">
        <w:rPr>
          <w:rFonts w:asciiTheme="minorHAnsi" w:hAnsiTheme="minorHAnsi"/>
          <w:lang w:val="en-GB"/>
        </w:rPr>
        <w:t>company</w:t>
      </w:r>
      <w:r w:rsidRPr="00384C8E">
        <w:rPr>
          <w:rFonts w:asciiTheme="minorHAnsi" w:hAnsiTheme="minorHAnsi"/>
          <w:lang w:val="en-GB"/>
        </w:rPr>
        <w:t xml:space="preserve"> resources. Our resources, including time, mate</w:t>
      </w:r>
      <w:r w:rsidR="00F633F3">
        <w:rPr>
          <w:rFonts w:asciiTheme="minorHAnsi" w:hAnsiTheme="minorHAnsi"/>
          <w:lang w:val="en-GB"/>
        </w:rPr>
        <w:t>rial, equipment and information</w:t>
      </w:r>
      <w:r w:rsidRPr="00384C8E">
        <w:rPr>
          <w:rFonts w:asciiTheme="minorHAnsi" w:hAnsiTheme="minorHAnsi"/>
          <w:lang w:val="en-GB"/>
        </w:rPr>
        <w:t xml:space="preserve"> are provided for legitimate business use only. </w:t>
      </w:r>
      <w:r w:rsidR="00F633F3">
        <w:rPr>
          <w:rFonts w:asciiTheme="minorHAnsi" w:hAnsiTheme="minorHAnsi"/>
          <w:lang w:val="en-GB"/>
        </w:rPr>
        <w:t>O</w:t>
      </w:r>
      <w:r w:rsidRPr="00384C8E">
        <w:rPr>
          <w:rFonts w:asciiTheme="minorHAnsi" w:hAnsiTheme="minorHAnsi"/>
          <w:lang w:val="en-GB"/>
        </w:rPr>
        <w:t>ccasional personal use is permissible as long as it is lawful, does not affect job performance or disrupts workplace</w:t>
      </w:r>
      <w:r w:rsidR="00FE140C">
        <w:rPr>
          <w:rFonts w:asciiTheme="minorHAnsi" w:hAnsiTheme="minorHAnsi"/>
          <w:lang w:val="en-GB"/>
        </w:rPr>
        <w:t xml:space="preserve"> morale</w:t>
      </w:r>
      <w:r w:rsidRPr="00384C8E">
        <w:rPr>
          <w:rFonts w:asciiTheme="minorHAnsi" w:hAnsiTheme="minorHAnsi"/>
          <w:lang w:val="en-GB"/>
        </w:rPr>
        <w: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 xml:space="preserve">All staff is obliged to follow appropriate security measures and they should treat company property, whether material or intangible, with respect and shouldn’t misuse company assets or use it </w:t>
      </w:r>
      <w:r w:rsidR="006244A7">
        <w:rPr>
          <w:rFonts w:asciiTheme="minorHAnsi" w:hAnsiTheme="minorHAnsi"/>
          <w:lang w:val="en-GB"/>
        </w:rPr>
        <w:t>carelessly</w:t>
      </w:r>
      <w:r w:rsidRPr="00384C8E">
        <w:rPr>
          <w:rFonts w:asciiTheme="minorHAnsi" w:hAnsiTheme="minorHAnsi"/>
          <w:lang w:val="en-GB"/>
        </w:rPr>
        <w: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7F78F0"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384C8E">
        <w:rPr>
          <w:rFonts w:asciiTheme="minorHAnsi" w:eastAsia="Times New Roman" w:hAnsiTheme="minorHAnsi" w:cs="Times New Roman"/>
          <w:b/>
          <w:lang w:val="en-GB" w:eastAsia="hu-HU"/>
        </w:rPr>
        <w:t>Confidentiality, information security, proprietary information and intellectual</w:t>
      </w:r>
      <w:r>
        <w:rPr>
          <w:rFonts w:asciiTheme="minorHAnsi" w:eastAsia="Times New Roman" w:hAnsiTheme="minorHAnsi" w:cs="Times New Roman"/>
          <w:b/>
          <w:lang w:val="en-GB" w:eastAsia="hu-HU"/>
        </w:rPr>
        <w:t xml:space="preserve"> property</w:t>
      </w:r>
    </w:p>
    <w:p w:rsidR="00AF5C50" w:rsidRPr="00424F43" w:rsidRDefault="00AF5C50" w:rsidP="00AF5C50">
      <w:pPr>
        <w:pStyle w:val="Alaprtelmezett"/>
        <w:spacing w:before="165" w:after="165" w:line="270" w:lineRule="atLeast"/>
        <w:ind w:left="426"/>
        <w:jc w:val="both"/>
        <w:rPr>
          <w:rFonts w:asciiTheme="minorHAnsi" w:hAnsiTheme="minorHAnsi"/>
          <w:lang w:val="en-GB"/>
        </w:rPr>
      </w:pPr>
      <w:r w:rsidRPr="001078C9">
        <w:rPr>
          <w:noProof/>
          <w:lang w:eastAsia="hu-HU"/>
        </w:rPr>
        <w:drawing>
          <wp:anchor distT="0" distB="0" distL="114300" distR="114300" simplePos="0" relativeHeight="251662336" behindDoc="1" locked="0" layoutInCell="1" allowOverlap="1" wp14:anchorId="40418E4F" wp14:editId="2DFD4138">
            <wp:simplePos x="0" y="0"/>
            <wp:positionH relativeFrom="column">
              <wp:posOffset>273685</wp:posOffset>
            </wp:positionH>
            <wp:positionV relativeFrom="paragraph">
              <wp:posOffset>5080</wp:posOffset>
            </wp:positionV>
            <wp:extent cx="1059180" cy="1059180"/>
            <wp:effectExtent l="0" t="0" r="7620" b="7620"/>
            <wp:wrapTight wrapText="bothSides">
              <wp:wrapPolygon edited="0">
                <wp:start x="0" y="0"/>
                <wp:lineTo x="0" y="21367"/>
                <wp:lineTo x="21367" y="21367"/>
                <wp:lineTo x="21367" y="0"/>
                <wp:lineTo x="0" y="0"/>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margin">
              <wp14:pctWidth>0</wp14:pctWidth>
            </wp14:sizeRelH>
            <wp14:sizeRelV relativeFrom="margin">
              <wp14:pctHeight>0</wp14:pctHeight>
            </wp14:sizeRelV>
          </wp:anchor>
        </w:drawing>
      </w:r>
      <w:r w:rsidRPr="00424F43">
        <w:rPr>
          <w:rFonts w:asciiTheme="minorHAnsi" w:hAnsiTheme="minorHAnsi"/>
          <w:lang w:val="en-GB"/>
        </w:rPr>
        <w:t xml:space="preserve">We are committed to </w:t>
      </w:r>
      <w:r w:rsidR="00FE140C">
        <w:rPr>
          <w:rFonts w:asciiTheme="minorHAnsi" w:hAnsiTheme="minorHAnsi"/>
          <w:lang w:val="en-GB"/>
        </w:rPr>
        <w:t xml:space="preserve">business </w:t>
      </w:r>
      <w:r w:rsidRPr="00424F43">
        <w:rPr>
          <w:rFonts w:asciiTheme="minorHAnsi" w:hAnsiTheme="minorHAnsi"/>
          <w:lang w:val="en-GB"/>
        </w:rPr>
        <w:t>information confidentiality</w:t>
      </w:r>
      <w:r w:rsidR="006244A7">
        <w:rPr>
          <w:rFonts w:asciiTheme="minorHAnsi" w:hAnsiTheme="minorHAnsi"/>
          <w:lang w:val="en-GB"/>
        </w:rPr>
        <w:t>, integrity and accessibility, we</w:t>
      </w:r>
      <w:r w:rsidR="006244A7" w:rsidRPr="00D75C6C">
        <w:rPr>
          <w:rFonts w:asciiTheme="minorHAnsi" w:hAnsiTheme="minorHAnsi"/>
          <w:lang w:val="en-GB"/>
        </w:rPr>
        <w:t xml:space="preserve"> </w:t>
      </w:r>
      <w:r w:rsidR="006244A7">
        <w:rPr>
          <w:rFonts w:asciiTheme="minorHAnsi" w:hAnsiTheme="minorHAnsi"/>
          <w:lang w:val="en-GB"/>
        </w:rPr>
        <w:t>implement</w:t>
      </w:r>
      <w:r w:rsidR="006244A7" w:rsidRPr="00D75C6C">
        <w:rPr>
          <w:rFonts w:asciiTheme="minorHAnsi" w:hAnsiTheme="minorHAnsi"/>
          <w:lang w:val="en-GB"/>
        </w:rPr>
        <w:t xml:space="preserve"> proper </w:t>
      </w:r>
      <w:r w:rsidR="006244A7">
        <w:rPr>
          <w:rFonts w:asciiTheme="minorHAnsi" w:hAnsiTheme="minorHAnsi"/>
          <w:lang w:val="en-GB"/>
        </w:rPr>
        <w:t xml:space="preserve">technical </w:t>
      </w:r>
      <w:r w:rsidR="006244A7" w:rsidRPr="00D75C6C">
        <w:rPr>
          <w:rFonts w:asciiTheme="minorHAnsi" w:hAnsiTheme="minorHAnsi"/>
          <w:lang w:val="en-GB"/>
        </w:rPr>
        <w:t>security measures</w:t>
      </w:r>
      <w:r w:rsidR="006244A7">
        <w:rPr>
          <w:rFonts w:asciiTheme="minorHAnsi" w:hAnsiTheme="minorHAnsi"/>
          <w:lang w:val="en-GB"/>
        </w:rPr>
        <w:t xml:space="preserve"> this </w:t>
      </w:r>
      <w:r w:rsidRPr="00424F43">
        <w:rPr>
          <w:rFonts w:asciiTheme="minorHAnsi" w:hAnsiTheme="minorHAnsi"/>
          <w:lang w:val="en-GB"/>
        </w:rPr>
        <w:t>and it is our staff’s obligation to uphold this. Proprietary information includes all non-public information that might be harmful to the company or its customers, business partners if disclosed</w:t>
      </w:r>
      <w:r w:rsidR="00FE140C">
        <w:rPr>
          <w:rFonts w:asciiTheme="minorHAnsi" w:hAnsiTheme="minorHAnsi"/>
          <w:lang w:val="en-GB"/>
        </w:rPr>
        <w:t xml:space="preserve"> </w:t>
      </w:r>
      <w:r w:rsidR="00FE140C" w:rsidRPr="00FE140C">
        <w:rPr>
          <w:rFonts w:asciiTheme="minorHAnsi" w:hAnsiTheme="minorHAnsi"/>
          <w:lang w:val="en-GB"/>
        </w:rPr>
        <w:t>to unauthorised parties</w:t>
      </w:r>
      <w:r w:rsidRPr="00424F43">
        <w:rPr>
          <w:rFonts w:asciiTheme="minorHAnsi" w:hAnsiTheme="minorHAnsi"/>
          <w:lang w:val="en-GB"/>
        </w:rPr>
        <w:t>. All staff mu</w:t>
      </w:r>
      <w:r w:rsidR="006244A7">
        <w:rPr>
          <w:rFonts w:asciiTheme="minorHAnsi" w:hAnsiTheme="minorHAnsi"/>
          <w:lang w:val="en-GB"/>
        </w:rPr>
        <w:t>st handle any such information as</w:t>
      </w:r>
      <w:r w:rsidRPr="00424F43">
        <w:rPr>
          <w:rFonts w:asciiTheme="minorHAnsi" w:hAnsiTheme="minorHAnsi"/>
          <w:lang w:val="en-GB"/>
        </w:rPr>
        <w:t xml:space="preserve"> secret. It also covers that, no one is entitled to trade with </w:t>
      </w:r>
      <w:r w:rsidR="006244A7">
        <w:rPr>
          <w:rFonts w:asciiTheme="minorHAnsi" w:hAnsiTheme="minorHAnsi"/>
          <w:lang w:val="en-GB"/>
        </w:rPr>
        <w:t>securities</w:t>
      </w:r>
      <w:r w:rsidRPr="00424F43">
        <w:rPr>
          <w:rFonts w:asciiTheme="minorHAnsi" w:hAnsiTheme="minorHAnsi"/>
          <w:lang w:val="en-GB"/>
        </w:rPr>
        <w:t xml:space="preserve"> while in possession of non-public information or deliver non-public information to others </w:t>
      </w:r>
      <w:r w:rsidR="006244A7">
        <w:rPr>
          <w:rFonts w:asciiTheme="minorHAnsi" w:hAnsiTheme="minorHAnsi"/>
          <w:lang w:val="en-GB"/>
        </w:rPr>
        <w:t>that could have impact on the securities</w:t>
      </w:r>
      <w:r w:rsidRPr="00424F43">
        <w:rPr>
          <w:rFonts w:asciiTheme="minorHAnsi" w:hAnsiTheme="minorHAnsi"/>
          <w:lang w:val="en-GB"/>
        </w:rPr>
        <w:t>. Every rule ensuring information security must be followed all times.</w:t>
      </w:r>
      <w:r>
        <w:rPr>
          <w:rFonts w:asciiTheme="minorHAnsi" w:hAnsiTheme="minorHAnsi"/>
          <w:lang w:val="en-GB"/>
        </w:rPr>
        <w:t xml:space="preserve"> </w:t>
      </w:r>
    </w:p>
    <w:p w:rsidR="00AF5C50" w:rsidRPr="00424F43" w:rsidRDefault="00AF5C50" w:rsidP="00AF5C50">
      <w:pPr>
        <w:pStyle w:val="Alaprtelmezett"/>
        <w:spacing w:before="165" w:after="165" w:line="270" w:lineRule="atLeast"/>
        <w:ind w:left="426"/>
        <w:jc w:val="both"/>
        <w:rPr>
          <w:rFonts w:asciiTheme="minorHAnsi" w:hAnsiTheme="minorHAnsi"/>
          <w:lang w:val="en-GB"/>
        </w:rPr>
      </w:pPr>
      <w:r w:rsidRPr="00424F43">
        <w:rPr>
          <w:rFonts w:asciiTheme="minorHAnsi" w:hAnsiTheme="minorHAnsi"/>
          <w:lang w:val="en-GB"/>
        </w:rPr>
        <w:t>We respect the property rights of others. We will not acquire or seek to acquire trade secrets</w:t>
      </w:r>
      <w:r w:rsidR="006244A7">
        <w:rPr>
          <w:rFonts w:asciiTheme="minorHAnsi" w:hAnsiTheme="minorHAnsi"/>
          <w:lang w:val="en-GB"/>
        </w:rPr>
        <w:t xml:space="preserve"> </w:t>
      </w:r>
      <w:r w:rsidR="006244A7" w:rsidRPr="00424F43">
        <w:rPr>
          <w:rFonts w:asciiTheme="minorHAnsi" w:hAnsiTheme="minorHAnsi"/>
          <w:lang w:val="en-GB"/>
        </w:rPr>
        <w:t>or other proprietary or confidential information</w:t>
      </w:r>
      <w:r w:rsidR="006244A7">
        <w:rPr>
          <w:rFonts w:asciiTheme="minorHAnsi" w:hAnsiTheme="minorHAnsi"/>
          <w:lang w:val="en-GB"/>
        </w:rPr>
        <w:t xml:space="preserve"> by improper means</w:t>
      </w:r>
      <w:r w:rsidRPr="00424F43">
        <w:rPr>
          <w:rFonts w:asciiTheme="minorHAnsi" w:hAnsiTheme="minorHAnsi"/>
          <w:lang w:val="en-GB"/>
        </w:rPr>
        <w:t xml:space="preserve">. We will not engage in unauthorized use, copying, distribution or alteration of software or other </w:t>
      </w:r>
      <w:r w:rsidR="006244A7">
        <w:rPr>
          <w:rFonts w:asciiTheme="minorHAnsi" w:hAnsiTheme="minorHAnsi"/>
          <w:lang w:val="en-GB"/>
        </w:rPr>
        <w:t xml:space="preserve">protected </w:t>
      </w:r>
      <w:r w:rsidRPr="00424F43">
        <w:rPr>
          <w:rFonts w:asciiTheme="minorHAnsi" w:hAnsiTheme="minorHAnsi"/>
          <w:lang w:val="en-GB"/>
        </w:rPr>
        <w:t>intellectual property.</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6244A7" w:rsidP="00AF5C50">
      <w:pPr>
        <w:pStyle w:val="Alaprtelmezett"/>
        <w:numPr>
          <w:ilvl w:val="0"/>
          <w:numId w:val="1"/>
        </w:numPr>
        <w:spacing w:before="165" w:after="165" w:line="270" w:lineRule="atLeast"/>
        <w:ind w:left="426" w:hanging="502"/>
        <w:jc w:val="both"/>
        <w:rPr>
          <w:rFonts w:asciiTheme="minorHAnsi" w:hAnsiTheme="minorHAnsi"/>
          <w:lang w:val="en-GB"/>
        </w:rPr>
      </w:pPr>
      <w:r>
        <w:rPr>
          <w:rFonts w:asciiTheme="minorHAnsi" w:eastAsia="Times New Roman" w:hAnsiTheme="minorHAnsi" w:cs="Times New Roman"/>
          <w:b/>
          <w:lang w:val="en-GB" w:eastAsia="hu-HU"/>
        </w:rPr>
        <w:t>Bookkeeping, t</w:t>
      </w:r>
      <w:r w:rsidR="00AF5C50" w:rsidRPr="00384C8E">
        <w:rPr>
          <w:rFonts w:asciiTheme="minorHAnsi" w:eastAsia="Times New Roman" w:hAnsiTheme="minorHAnsi" w:cs="Times New Roman"/>
          <w:b/>
          <w:lang w:val="en-GB" w:eastAsia="hu-HU"/>
        </w:rPr>
        <w:t xml:space="preserve">rue </w:t>
      </w:r>
      <w:r>
        <w:rPr>
          <w:rFonts w:asciiTheme="minorHAnsi" w:eastAsia="Times New Roman" w:hAnsiTheme="minorHAnsi" w:cs="Times New Roman"/>
          <w:b/>
          <w:lang w:val="en-GB" w:eastAsia="hu-HU"/>
        </w:rPr>
        <w:t>reporting and financial i</w:t>
      </w:r>
      <w:r w:rsidR="00AF5C50" w:rsidRPr="00384C8E">
        <w:rPr>
          <w:rFonts w:asciiTheme="minorHAnsi" w:eastAsia="Times New Roman" w:hAnsiTheme="minorHAnsi" w:cs="Times New Roman"/>
          <w:b/>
          <w:lang w:val="en-GB" w:eastAsia="hu-HU"/>
        </w:rPr>
        <w:t>ntegrity</w:t>
      </w:r>
    </w:p>
    <w:p w:rsidR="00AF5C50" w:rsidRDefault="00AF5C50" w:rsidP="00AF5C50">
      <w:pPr>
        <w:pStyle w:val="Alaprtelmezett"/>
        <w:spacing w:before="165" w:after="165" w:line="270" w:lineRule="atLeast"/>
        <w:ind w:left="426"/>
        <w:jc w:val="both"/>
        <w:rPr>
          <w:rFonts w:asciiTheme="minorHAnsi" w:hAnsiTheme="minorHAnsi"/>
          <w:lang w:val="en-GB"/>
        </w:rPr>
      </w:pPr>
      <w:r w:rsidRPr="00655FA1">
        <w:rPr>
          <w:noProof/>
          <w:lang w:eastAsia="hu-HU"/>
        </w:rPr>
        <w:drawing>
          <wp:anchor distT="0" distB="0" distL="114300" distR="114300" simplePos="0" relativeHeight="251663360" behindDoc="1" locked="0" layoutInCell="1" allowOverlap="1" wp14:anchorId="67BBD6FC" wp14:editId="2C3372FD">
            <wp:simplePos x="0" y="0"/>
            <wp:positionH relativeFrom="column">
              <wp:posOffset>273685</wp:posOffset>
            </wp:positionH>
            <wp:positionV relativeFrom="paragraph">
              <wp:posOffset>8890</wp:posOffset>
            </wp:positionV>
            <wp:extent cx="1036320" cy="1058545"/>
            <wp:effectExtent l="0" t="0" r="0" b="8255"/>
            <wp:wrapTight wrapText="bothSides">
              <wp:wrapPolygon edited="0">
                <wp:start x="0" y="0"/>
                <wp:lineTo x="0" y="21380"/>
                <wp:lineTo x="21044" y="21380"/>
                <wp:lineTo x="21044" y="0"/>
                <wp:lineTo x="0" y="0"/>
              </wp:wrapPolygon>
            </wp:wrapTight>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17460" t="16534" r="16402" b="15873"/>
                    <a:stretch/>
                  </pic:blipFill>
                  <pic:spPr bwMode="auto">
                    <a:xfrm>
                      <a:off x="0" y="0"/>
                      <a:ext cx="1036320" cy="105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lang w:val="en-GB"/>
        </w:rPr>
        <w:t>Our</w:t>
      </w:r>
      <w:r w:rsidRPr="00384C8E">
        <w:rPr>
          <w:rFonts w:asciiTheme="minorHAnsi" w:hAnsiTheme="minorHAnsi"/>
          <w:lang w:val="en-GB"/>
        </w:rPr>
        <w:t xml:space="preserve"> books, records, accounts and financial statements must be maintained in appropriate detail, must </w:t>
      </w:r>
      <w:r>
        <w:rPr>
          <w:rFonts w:asciiTheme="minorHAnsi" w:hAnsiTheme="minorHAnsi"/>
          <w:lang w:val="en-GB"/>
        </w:rPr>
        <w:t xml:space="preserve">truly and </w:t>
      </w:r>
      <w:r w:rsidRPr="00384C8E">
        <w:rPr>
          <w:rFonts w:asciiTheme="minorHAnsi" w:hAnsiTheme="minorHAnsi"/>
          <w:lang w:val="en-GB"/>
        </w:rPr>
        <w:t xml:space="preserve">properly reflect </w:t>
      </w:r>
      <w:r>
        <w:rPr>
          <w:rFonts w:asciiTheme="minorHAnsi" w:hAnsiTheme="minorHAnsi"/>
          <w:lang w:val="en-GB"/>
        </w:rPr>
        <w:t>our</w:t>
      </w:r>
      <w:r w:rsidRPr="00384C8E">
        <w:rPr>
          <w:rFonts w:asciiTheme="minorHAnsi" w:hAnsiTheme="minorHAnsi"/>
          <w:lang w:val="en-GB"/>
        </w:rPr>
        <w:t xml:space="preserve"> transactions. </w:t>
      </w:r>
      <w:r>
        <w:rPr>
          <w:rFonts w:asciiTheme="minorHAnsi" w:hAnsiTheme="minorHAnsi"/>
          <w:lang w:val="en-GB"/>
        </w:rPr>
        <w:t>We condemn</w:t>
      </w:r>
      <w:r w:rsidRPr="00384C8E">
        <w:rPr>
          <w:rFonts w:asciiTheme="minorHAnsi" w:hAnsiTheme="minorHAnsi"/>
          <w:lang w:val="en-GB"/>
        </w:rPr>
        <w:t xml:space="preserve"> all forms of money laundering, so </w:t>
      </w:r>
      <w:r>
        <w:rPr>
          <w:rFonts w:asciiTheme="minorHAnsi" w:hAnsiTheme="minorHAnsi"/>
          <w:lang w:val="en-GB"/>
        </w:rPr>
        <w:t xml:space="preserve">we are committed to do </w:t>
      </w:r>
      <w:r w:rsidRPr="00384C8E">
        <w:rPr>
          <w:rFonts w:asciiTheme="minorHAnsi" w:hAnsiTheme="minorHAnsi"/>
          <w:lang w:val="en-GB"/>
        </w:rPr>
        <w:t xml:space="preserve">business with partners involved in legitimate business activities with funds derived from legitimate sources.  </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 xml:space="preserve">We commit ourselves to </w:t>
      </w:r>
      <w:r w:rsidRPr="000A79D1">
        <w:rPr>
          <w:rFonts w:asciiTheme="minorHAnsi" w:hAnsiTheme="minorHAnsi"/>
          <w:lang w:val="en-GB"/>
        </w:rPr>
        <w:t>fair taxation</w:t>
      </w:r>
      <w:r>
        <w:rPr>
          <w:rFonts w:asciiTheme="minorHAnsi" w:hAnsiTheme="minorHAnsi"/>
          <w:lang w:val="en-GB"/>
        </w:rPr>
        <w:t xml:space="preserve"> and to avoid</w:t>
      </w:r>
      <w:r w:rsidRPr="000A79D1">
        <w:rPr>
          <w:rFonts w:asciiTheme="minorHAnsi" w:hAnsiTheme="minorHAnsi"/>
          <w:lang w:val="en-GB"/>
        </w:rPr>
        <w:t xml:space="preserve"> </w:t>
      </w:r>
      <w:r>
        <w:rPr>
          <w:rFonts w:asciiTheme="minorHAnsi" w:hAnsiTheme="minorHAnsi"/>
          <w:lang w:val="en-GB"/>
        </w:rPr>
        <w:t xml:space="preserve">all </w:t>
      </w:r>
      <w:r w:rsidRPr="000A79D1">
        <w:rPr>
          <w:rFonts w:asciiTheme="minorHAnsi" w:hAnsiTheme="minorHAnsi"/>
          <w:lang w:val="en-GB"/>
        </w:rPr>
        <w:t xml:space="preserve">tax evasion </w:t>
      </w:r>
      <w:r>
        <w:rPr>
          <w:rFonts w:asciiTheme="minorHAnsi" w:hAnsiTheme="minorHAnsi"/>
          <w:lang w:val="en-GB"/>
        </w:rPr>
        <w:t>practices, including such as failing to issue receipt or accounting fake expense invoices.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All staff must</w:t>
      </w:r>
      <w:r w:rsidRPr="00384C8E">
        <w:rPr>
          <w:rFonts w:asciiTheme="minorHAnsi" w:hAnsiTheme="minorHAnsi"/>
          <w:lang w:val="en-GB"/>
        </w:rPr>
        <w:t xml:space="preserve"> follow accounting procedures</w:t>
      </w:r>
      <w:r>
        <w:rPr>
          <w:rFonts w:asciiTheme="minorHAnsi" w:hAnsiTheme="minorHAnsi"/>
          <w:lang w:val="en-GB"/>
        </w:rPr>
        <w:t xml:space="preserve">, </w:t>
      </w:r>
      <w:r w:rsidRPr="00384C8E">
        <w:rPr>
          <w:rFonts w:asciiTheme="minorHAnsi" w:hAnsiTheme="minorHAnsi"/>
          <w:lang w:val="en-GB"/>
        </w:rPr>
        <w:t xml:space="preserve">ensure that business transactions are recorded and documented </w:t>
      </w:r>
      <w:r>
        <w:rPr>
          <w:rFonts w:asciiTheme="minorHAnsi" w:hAnsiTheme="minorHAnsi"/>
          <w:lang w:val="en-GB"/>
        </w:rPr>
        <w:t xml:space="preserve">appropriately and </w:t>
      </w:r>
      <w:r w:rsidRPr="00384C8E">
        <w:rPr>
          <w:rFonts w:asciiTheme="minorHAnsi" w:hAnsiTheme="minorHAnsi"/>
          <w:lang w:val="en-GB"/>
        </w:rPr>
        <w:t xml:space="preserve">make certain that all disclosures made in financial reports are full, </w:t>
      </w:r>
      <w:r w:rsidR="00E4605F">
        <w:rPr>
          <w:rFonts w:asciiTheme="minorHAnsi" w:hAnsiTheme="minorHAnsi"/>
          <w:lang w:val="en-GB"/>
        </w:rPr>
        <w:t xml:space="preserve">honest, </w:t>
      </w:r>
      <w:r w:rsidRPr="00384C8E">
        <w:rPr>
          <w:rFonts w:asciiTheme="minorHAnsi" w:hAnsiTheme="minorHAnsi"/>
          <w:lang w:val="en-GB"/>
        </w:rPr>
        <w:t xml:space="preserve">accurate, timely and understandable. </w:t>
      </w:r>
      <w:r>
        <w:rPr>
          <w:rFonts w:asciiTheme="minorHAnsi" w:hAnsiTheme="minorHAnsi"/>
          <w:lang w:val="en-GB"/>
        </w:rPr>
        <w:t>All staff</w:t>
      </w:r>
      <w:r w:rsidRPr="00424F43">
        <w:rPr>
          <w:rFonts w:asciiTheme="minorHAnsi" w:hAnsiTheme="minorHAnsi"/>
          <w:lang w:val="en-GB"/>
        </w:rPr>
        <w:t xml:space="preserve"> must not improperly influence, manipulate or mislead any audit</w:t>
      </w:r>
      <w:r>
        <w:rPr>
          <w:rFonts w:asciiTheme="minorHAnsi" w:hAnsiTheme="minorHAnsi"/>
          <w:lang w:val="en-GB"/>
        </w:rPr>
        <w: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Pr>
          <w:rFonts w:asciiTheme="minorHAnsi" w:eastAsia="Times New Roman" w:hAnsiTheme="minorHAnsi" w:cs="Times New Roman"/>
          <w:b/>
          <w:lang w:val="en-GB" w:eastAsia="hu-HU"/>
        </w:rPr>
        <w:t>Anti-Fraud</w:t>
      </w:r>
    </w:p>
    <w:p w:rsidR="00AF5C50" w:rsidRDefault="00AF5C50" w:rsidP="00AF5C50">
      <w:pPr>
        <w:pStyle w:val="Alaprtelmezett"/>
        <w:spacing w:before="165" w:after="165" w:line="270" w:lineRule="atLeast"/>
        <w:ind w:left="426"/>
        <w:jc w:val="both"/>
        <w:rPr>
          <w:rFonts w:asciiTheme="minorHAnsi" w:hAnsiTheme="minorHAnsi"/>
          <w:lang w:val="en-GB"/>
        </w:rPr>
      </w:pPr>
      <w:r w:rsidRPr="00384C8E">
        <w:rPr>
          <w:rFonts w:asciiTheme="minorHAnsi" w:hAnsiTheme="minorHAnsi"/>
          <w:lang w:val="en-GB"/>
        </w:rPr>
        <w:t>Fraud</w:t>
      </w:r>
      <w:r>
        <w:rPr>
          <w:rFonts w:asciiTheme="minorHAnsi" w:hAnsiTheme="minorHAnsi"/>
          <w:lang w:val="en-GB"/>
        </w:rPr>
        <w:t xml:space="preserve"> – </w:t>
      </w:r>
      <w:r w:rsidRPr="00384C8E">
        <w:rPr>
          <w:rFonts w:asciiTheme="minorHAnsi" w:hAnsiTheme="minorHAnsi"/>
          <w:lang w:val="en-GB"/>
        </w:rPr>
        <w:t>the</w:t>
      </w:r>
      <w:r>
        <w:rPr>
          <w:rFonts w:asciiTheme="minorHAnsi" w:hAnsiTheme="minorHAnsi"/>
          <w:lang w:val="en-GB"/>
        </w:rPr>
        <w:t xml:space="preserve"> </w:t>
      </w:r>
      <w:r w:rsidRPr="00384C8E">
        <w:rPr>
          <w:rFonts w:asciiTheme="minorHAnsi" w:hAnsiTheme="minorHAnsi"/>
          <w:lang w:val="en-GB"/>
        </w:rPr>
        <w:t xml:space="preserve">act or intent </w:t>
      </w:r>
      <w:r>
        <w:rPr>
          <w:rFonts w:asciiTheme="minorHAnsi" w:hAnsiTheme="minorHAnsi"/>
          <w:lang w:val="en-GB"/>
        </w:rPr>
        <w:t>to cheat, steal, deceive or lie –</w:t>
      </w:r>
      <w:r w:rsidRPr="00384C8E">
        <w:rPr>
          <w:rFonts w:asciiTheme="minorHAnsi" w:hAnsiTheme="minorHAnsi"/>
          <w:lang w:val="en-GB"/>
        </w:rPr>
        <w:t xml:space="preserve"> is</w:t>
      </w:r>
      <w:r>
        <w:rPr>
          <w:rFonts w:asciiTheme="minorHAnsi" w:hAnsiTheme="minorHAnsi"/>
          <w:lang w:val="en-GB"/>
        </w:rPr>
        <w:t xml:space="preserve"> </w:t>
      </w:r>
      <w:r w:rsidRPr="00384C8E">
        <w:rPr>
          <w:rFonts w:asciiTheme="minorHAnsi" w:hAnsiTheme="minorHAnsi"/>
          <w:lang w:val="en-GB"/>
        </w:rPr>
        <w:t xml:space="preserve">both </w:t>
      </w:r>
      <w:r>
        <w:rPr>
          <w:rFonts w:asciiTheme="minorHAnsi" w:hAnsiTheme="minorHAnsi"/>
          <w:lang w:val="en-GB"/>
        </w:rPr>
        <w:t>unethical</w:t>
      </w:r>
      <w:r w:rsidRPr="00384C8E">
        <w:rPr>
          <w:rFonts w:asciiTheme="minorHAnsi" w:hAnsiTheme="minorHAnsi"/>
          <w:lang w:val="en-GB"/>
        </w:rPr>
        <w:t xml:space="preserve"> and, in most cases, criminal.</w:t>
      </w:r>
      <w:r>
        <w:rPr>
          <w:rFonts w:asciiTheme="minorHAnsi" w:hAnsiTheme="minorHAnsi"/>
          <w:lang w:val="en-GB"/>
        </w:rPr>
        <w:t xml:space="preserve"> </w:t>
      </w:r>
      <w:r w:rsidRPr="00CC2115">
        <w:rPr>
          <w:rFonts w:asciiTheme="minorHAnsi" w:hAnsiTheme="minorHAnsi"/>
          <w:lang w:val="en-GB"/>
        </w:rPr>
        <w:t>Fraud</w:t>
      </w:r>
      <w:r w:rsidR="00E4605F">
        <w:rPr>
          <w:rFonts w:asciiTheme="minorHAnsi" w:hAnsiTheme="minorHAnsi"/>
          <w:lang w:val="en-GB"/>
        </w:rPr>
        <w:t xml:space="preserve"> in every form</w:t>
      </w:r>
      <w:r w:rsidRPr="00CC2115">
        <w:rPr>
          <w:rFonts w:asciiTheme="minorHAnsi" w:hAnsiTheme="minorHAnsi"/>
          <w:lang w:val="en-GB"/>
        </w:rPr>
        <w:t xml:space="preserve">, </w:t>
      </w:r>
      <w:r w:rsidR="00E4605F">
        <w:rPr>
          <w:rFonts w:asciiTheme="minorHAnsi" w:hAnsiTheme="minorHAnsi"/>
          <w:lang w:val="en-GB"/>
        </w:rPr>
        <w:t>(</w:t>
      </w:r>
      <w:r w:rsidR="00E4605F" w:rsidRPr="00CC2115">
        <w:rPr>
          <w:rFonts w:asciiTheme="minorHAnsi" w:hAnsiTheme="minorHAnsi"/>
          <w:lang w:val="en-GB"/>
        </w:rPr>
        <w:t>including</w:t>
      </w:r>
      <w:r w:rsidR="00E4605F">
        <w:rPr>
          <w:rFonts w:asciiTheme="minorHAnsi" w:hAnsiTheme="minorHAnsi"/>
          <w:lang w:val="en-GB"/>
        </w:rPr>
        <w:t xml:space="preserve"> </w:t>
      </w:r>
      <w:r>
        <w:rPr>
          <w:rFonts w:asciiTheme="minorHAnsi" w:hAnsiTheme="minorHAnsi"/>
          <w:lang w:val="en-GB"/>
        </w:rPr>
        <w:t>e.g.</w:t>
      </w:r>
      <w:r w:rsidRPr="00CC2115">
        <w:rPr>
          <w:rFonts w:asciiTheme="minorHAnsi" w:hAnsiTheme="minorHAnsi"/>
          <w:lang w:val="en-GB"/>
        </w:rPr>
        <w:t xml:space="preserve"> </w:t>
      </w:r>
      <w:r>
        <w:rPr>
          <w:rFonts w:asciiTheme="minorHAnsi" w:hAnsiTheme="minorHAnsi"/>
          <w:lang w:val="en-GB"/>
        </w:rPr>
        <w:t>s</w:t>
      </w:r>
      <w:r w:rsidRPr="00CC2115">
        <w:rPr>
          <w:rFonts w:asciiTheme="minorHAnsi" w:hAnsiTheme="minorHAnsi"/>
          <w:lang w:val="en-GB"/>
        </w:rPr>
        <w:t>ubmitting false expense reports;</w:t>
      </w:r>
      <w:r>
        <w:rPr>
          <w:rFonts w:asciiTheme="minorHAnsi" w:hAnsiTheme="minorHAnsi"/>
          <w:lang w:val="en-GB"/>
        </w:rPr>
        <w:t xml:space="preserve"> f</w:t>
      </w:r>
      <w:r w:rsidRPr="00CC2115">
        <w:rPr>
          <w:rFonts w:asciiTheme="minorHAnsi" w:hAnsiTheme="minorHAnsi"/>
          <w:lang w:val="en-GB"/>
        </w:rPr>
        <w:t xml:space="preserve">orging or altering </w:t>
      </w:r>
      <w:r>
        <w:rPr>
          <w:rFonts w:asciiTheme="minorHAnsi" w:hAnsiTheme="minorHAnsi"/>
          <w:lang w:val="en-GB"/>
        </w:rPr>
        <w:t>financial documents or certifications</w:t>
      </w:r>
      <w:r w:rsidRPr="00CC2115">
        <w:rPr>
          <w:rFonts w:asciiTheme="minorHAnsi" w:hAnsiTheme="minorHAnsi"/>
          <w:lang w:val="en-GB"/>
        </w:rPr>
        <w:t>;</w:t>
      </w:r>
      <w:r>
        <w:rPr>
          <w:rFonts w:asciiTheme="minorHAnsi" w:hAnsiTheme="minorHAnsi"/>
          <w:lang w:val="en-GB"/>
        </w:rPr>
        <w:t xml:space="preserve"> </w:t>
      </w:r>
      <w:r>
        <w:rPr>
          <w:noProof/>
          <w:lang w:eastAsia="hu-HU"/>
        </w:rPr>
        <w:drawing>
          <wp:anchor distT="0" distB="0" distL="114300" distR="114300" simplePos="0" relativeHeight="251664384" behindDoc="1" locked="0" layoutInCell="1" allowOverlap="1" wp14:anchorId="4CCF2DE6" wp14:editId="4320B02A">
            <wp:simplePos x="0" y="0"/>
            <wp:positionH relativeFrom="column">
              <wp:posOffset>262255</wp:posOffset>
            </wp:positionH>
            <wp:positionV relativeFrom="paragraph">
              <wp:posOffset>0</wp:posOffset>
            </wp:positionV>
            <wp:extent cx="1051560" cy="1051560"/>
            <wp:effectExtent l="0" t="0" r="0" b="0"/>
            <wp:wrapSquare wrapText="bothSides"/>
            <wp:docPr id="27" name="Kép 27" descr="Képtalálat a következőre: „fraud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éptalálat a következőre: „fraud pixaba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lang w:val="en-GB"/>
        </w:rPr>
        <w:t>m</w:t>
      </w:r>
      <w:r w:rsidRPr="00CC2115">
        <w:rPr>
          <w:rFonts w:asciiTheme="minorHAnsi" w:hAnsiTheme="minorHAnsi"/>
          <w:lang w:val="en-GB"/>
        </w:rPr>
        <w:t>isap</w:t>
      </w:r>
      <w:r>
        <w:rPr>
          <w:rFonts w:asciiTheme="minorHAnsi" w:hAnsiTheme="minorHAnsi"/>
          <w:lang w:val="en-GB"/>
        </w:rPr>
        <w:t>propriating assets or misusing company</w:t>
      </w:r>
      <w:r w:rsidRPr="00CC2115">
        <w:rPr>
          <w:rFonts w:asciiTheme="minorHAnsi" w:hAnsiTheme="minorHAnsi"/>
          <w:lang w:val="en-GB"/>
        </w:rPr>
        <w:t xml:space="preserve"> property;</w:t>
      </w:r>
      <w:r>
        <w:rPr>
          <w:rFonts w:asciiTheme="minorHAnsi" w:hAnsiTheme="minorHAnsi"/>
          <w:lang w:val="en-GB"/>
        </w:rPr>
        <w:t xml:space="preserve"> m</w:t>
      </w:r>
      <w:r w:rsidRPr="00CC2115">
        <w:rPr>
          <w:rFonts w:asciiTheme="minorHAnsi" w:hAnsiTheme="minorHAnsi"/>
          <w:lang w:val="en-GB"/>
        </w:rPr>
        <w:t xml:space="preserve">aking any </w:t>
      </w:r>
      <w:r>
        <w:rPr>
          <w:rFonts w:asciiTheme="minorHAnsi" w:hAnsiTheme="minorHAnsi"/>
          <w:lang w:val="en-GB"/>
        </w:rPr>
        <w:t xml:space="preserve">untrue </w:t>
      </w:r>
      <w:r w:rsidRPr="00CC2115">
        <w:rPr>
          <w:rFonts w:asciiTheme="minorHAnsi" w:hAnsiTheme="minorHAnsi"/>
          <w:lang w:val="en-GB"/>
        </w:rPr>
        <w:t>financial or non-financial entry on records or statements</w:t>
      </w:r>
      <w:r w:rsidR="00E4605F">
        <w:rPr>
          <w:rFonts w:asciiTheme="minorHAnsi" w:hAnsiTheme="minorHAnsi"/>
          <w:lang w:val="en-GB"/>
        </w:rPr>
        <w:t xml:space="preserve">) </w:t>
      </w:r>
      <w:r>
        <w:rPr>
          <w:rFonts w:asciiTheme="minorHAnsi" w:hAnsiTheme="minorHAnsi"/>
          <w:lang w:val="en-GB"/>
        </w:rPr>
        <w:t>is</w:t>
      </w:r>
      <w:r w:rsidRPr="00CC2115">
        <w:rPr>
          <w:rFonts w:asciiTheme="minorHAnsi" w:hAnsiTheme="minorHAnsi"/>
          <w:lang w:val="en-GB"/>
        </w:rPr>
        <w:t xml:space="preserve"> prohibited.</w:t>
      </w: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b/>
          <w:lang w:val="en-GB"/>
        </w:rPr>
      </w:pPr>
      <w:r w:rsidRPr="00F5335A">
        <w:rPr>
          <w:noProof/>
          <w:lang w:eastAsia="hu-HU"/>
        </w:rPr>
        <w:drawing>
          <wp:anchor distT="0" distB="0" distL="114300" distR="114300" simplePos="0" relativeHeight="251665408" behindDoc="1" locked="0" layoutInCell="1" allowOverlap="1" wp14:anchorId="58130C67" wp14:editId="6DCFC0C1">
            <wp:simplePos x="0" y="0"/>
            <wp:positionH relativeFrom="column">
              <wp:posOffset>273685</wp:posOffset>
            </wp:positionH>
            <wp:positionV relativeFrom="paragraph">
              <wp:posOffset>277495</wp:posOffset>
            </wp:positionV>
            <wp:extent cx="1059180" cy="1059180"/>
            <wp:effectExtent l="0" t="0" r="7620" b="7620"/>
            <wp:wrapTight wrapText="bothSides">
              <wp:wrapPolygon edited="0">
                <wp:start x="0" y="0"/>
                <wp:lineTo x="0" y="21367"/>
                <wp:lineTo x="21367" y="21367"/>
                <wp:lineTo x="21367" y="0"/>
                <wp:lineTo x="0" y="0"/>
              </wp:wrapPolygon>
            </wp:wrapTight>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margin">
              <wp14:pctWidth>0</wp14:pctWidth>
            </wp14:sizeRelH>
            <wp14:sizeRelV relativeFrom="margin">
              <wp14:pctHeight>0</wp14:pctHeight>
            </wp14:sizeRelV>
          </wp:anchor>
        </w:drawing>
      </w:r>
      <w:r w:rsidRPr="00384C8E">
        <w:rPr>
          <w:rFonts w:asciiTheme="minorHAnsi" w:hAnsiTheme="minorHAnsi"/>
          <w:b/>
          <w:lang w:val="en-GB"/>
        </w:rPr>
        <w:t>Conflict of Interests</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Our</w:t>
      </w:r>
      <w:r w:rsidRPr="00384C8E">
        <w:rPr>
          <w:rFonts w:asciiTheme="minorHAnsi" w:hAnsiTheme="minorHAnsi"/>
          <w:lang w:val="en-GB"/>
        </w:rPr>
        <w:t xml:space="preserve"> decisions </w:t>
      </w:r>
      <w:r w:rsidR="00E4605F">
        <w:rPr>
          <w:rFonts w:asciiTheme="minorHAnsi" w:hAnsiTheme="minorHAnsi"/>
          <w:lang w:val="en-GB"/>
        </w:rPr>
        <w:t>shall be</w:t>
      </w:r>
      <w:r w:rsidRPr="00384C8E">
        <w:rPr>
          <w:rFonts w:asciiTheme="minorHAnsi" w:hAnsiTheme="minorHAnsi"/>
          <w:lang w:val="en-GB"/>
        </w:rPr>
        <w:t xml:space="preserve"> based on objective and fair assessments avoiding the possibility of any </w:t>
      </w:r>
      <w:r w:rsidR="00E4605F">
        <w:rPr>
          <w:rFonts w:asciiTheme="minorHAnsi" w:hAnsiTheme="minorHAnsi"/>
          <w:lang w:val="en-GB"/>
        </w:rPr>
        <w:t xml:space="preserve">improper </w:t>
      </w:r>
      <w:r w:rsidRPr="00384C8E">
        <w:rPr>
          <w:rFonts w:asciiTheme="minorHAnsi" w:hAnsiTheme="minorHAnsi"/>
          <w:lang w:val="en-GB"/>
        </w:rPr>
        <w:t>influence. A "conflict of interest" exists when an employee's personal interest (that can be linked to</w:t>
      </w:r>
      <w:r w:rsidR="00E4605F">
        <w:rPr>
          <w:rFonts w:asciiTheme="minorHAnsi" w:hAnsiTheme="minorHAnsi"/>
          <w:lang w:val="en-GB"/>
        </w:rPr>
        <w:t xml:space="preserve"> e.g.</w:t>
      </w:r>
      <w:r w:rsidRPr="00384C8E">
        <w:rPr>
          <w:rFonts w:asciiTheme="minorHAnsi" w:hAnsiTheme="minorHAnsi"/>
          <w:lang w:val="en-GB"/>
        </w:rPr>
        <w:t xml:space="preserve"> friends</w:t>
      </w:r>
      <w:r>
        <w:rPr>
          <w:rFonts w:asciiTheme="minorHAnsi" w:hAnsiTheme="minorHAnsi"/>
          <w:lang w:val="en-GB"/>
        </w:rPr>
        <w:t xml:space="preserve">, </w:t>
      </w:r>
      <w:r w:rsidRPr="00384C8E">
        <w:rPr>
          <w:rFonts w:asciiTheme="minorHAnsi" w:hAnsiTheme="minorHAnsi"/>
          <w:lang w:val="en-GB"/>
        </w:rPr>
        <w:t>family</w:t>
      </w:r>
      <w:r>
        <w:rPr>
          <w:rFonts w:asciiTheme="minorHAnsi" w:hAnsiTheme="minorHAnsi"/>
          <w:lang w:val="en-GB"/>
        </w:rPr>
        <w:t xml:space="preserve">, </w:t>
      </w:r>
      <w:r w:rsidR="00E4605F">
        <w:rPr>
          <w:rFonts w:asciiTheme="minorHAnsi" w:hAnsiTheme="minorHAnsi"/>
          <w:lang w:val="en-GB"/>
        </w:rPr>
        <w:t xml:space="preserve">or </w:t>
      </w:r>
      <w:r>
        <w:rPr>
          <w:rFonts w:asciiTheme="minorHAnsi" w:hAnsiTheme="minorHAnsi"/>
          <w:lang w:val="en-GB"/>
        </w:rPr>
        <w:t xml:space="preserve">customer, </w:t>
      </w:r>
      <w:r w:rsidRPr="00384C8E">
        <w:rPr>
          <w:rFonts w:asciiTheme="minorHAnsi" w:hAnsiTheme="minorHAnsi"/>
          <w:lang w:val="en-GB"/>
        </w:rPr>
        <w:t>competitor, supplier</w:t>
      </w:r>
      <w:r w:rsidR="00E4605F">
        <w:rPr>
          <w:rFonts w:asciiTheme="minorHAnsi" w:hAnsiTheme="minorHAnsi"/>
          <w:lang w:val="en-GB"/>
        </w:rPr>
        <w:t xml:space="preserve">, </w:t>
      </w:r>
      <w:r w:rsidRPr="00384C8E">
        <w:rPr>
          <w:rFonts w:asciiTheme="minorHAnsi" w:hAnsiTheme="minorHAnsi"/>
          <w:lang w:val="en-GB"/>
        </w:rPr>
        <w:t xml:space="preserve">contractor </w:t>
      </w:r>
      <w:r w:rsidR="00E4605F">
        <w:rPr>
          <w:rFonts w:asciiTheme="minorHAnsi" w:hAnsiTheme="minorHAnsi"/>
          <w:lang w:val="en-GB"/>
        </w:rPr>
        <w:t xml:space="preserve">entity, </w:t>
      </w:r>
      <w:r w:rsidRPr="00384C8E">
        <w:rPr>
          <w:rFonts w:asciiTheme="minorHAnsi" w:hAnsiTheme="minorHAnsi"/>
          <w:lang w:val="en-GB"/>
        </w:rPr>
        <w:t>as well) interferes or potentially interferes with the best interests of</w:t>
      </w:r>
      <w:r>
        <w:rPr>
          <w:rFonts w:asciiTheme="minorHAnsi" w:hAnsiTheme="minorHAnsi"/>
          <w:lang w:val="en-GB"/>
        </w:rPr>
        <w:t xml:space="preserve"> </w:t>
      </w:r>
      <w:r w:rsidRPr="00777DEA">
        <w:rPr>
          <w:rFonts w:asciiTheme="minorHAnsi" w:eastAsia="Times New Roman" w:hAnsiTheme="minorHAnsi" w:cs="Times New Roman"/>
          <w:highlight w:val="yellow"/>
          <w:lang w:val="en-GB" w:eastAsia="hu-HU"/>
        </w:rPr>
        <w:t>[COMPANY NAME]</w:t>
      </w:r>
      <w:r w:rsidRPr="00384C8E">
        <w:rPr>
          <w:rFonts w:asciiTheme="minorHAnsi" w:hAnsiTheme="minorHAnsi"/>
          <w:lang w:val="en-GB"/>
        </w:rPr>
        <w:t>.</w:t>
      </w:r>
      <w:r>
        <w:rPr>
          <w:rFonts w:asciiTheme="minorHAnsi" w:hAnsiTheme="minorHAnsi"/>
          <w:lang w:val="en-GB"/>
        </w:rPr>
        <w:t xml:space="preserve"> </w:t>
      </w:r>
      <w:r w:rsidRPr="00F5335A">
        <w:rPr>
          <w:rFonts w:asciiTheme="minorHAnsi" w:hAnsiTheme="minorHAnsi"/>
          <w:lang w:val="en-GB"/>
        </w:rPr>
        <w:t>Determining whether a conflict of interest exists is not always easy to do, thus anyone with a conflict of interest question should seek advice from management.</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C</w:t>
      </w:r>
      <w:r w:rsidRPr="00384C8E">
        <w:rPr>
          <w:rFonts w:asciiTheme="minorHAnsi" w:hAnsiTheme="minorHAnsi"/>
          <w:lang w:val="en-GB"/>
        </w:rPr>
        <w:t>onflicts of interest could arise:</w:t>
      </w:r>
    </w:p>
    <w:p w:rsidR="00AF5C50" w:rsidRPr="00384C8E" w:rsidRDefault="00AF5C50" w:rsidP="00AF5C50">
      <w:pPr>
        <w:pStyle w:val="Alaprtelmezett"/>
        <w:numPr>
          <w:ilvl w:val="0"/>
          <w:numId w:val="2"/>
        </w:numPr>
        <w:spacing w:before="165" w:after="165" w:line="270" w:lineRule="atLeast"/>
        <w:jc w:val="both"/>
        <w:rPr>
          <w:rFonts w:asciiTheme="minorHAnsi" w:hAnsiTheme="minorHAnsi"/>
          <w:lang w:val="en-GB"/>
        </w:rPr>
      </w:pPr>
      <w:r w:rsidRPr="00384C8E">
        <w:rPr>
          <w:rFonts w:asciiTheme="minorHAnsi" w:hAnsiTheme="minorHAnsi"/>
          <w:lang w:val="en-GB"/>
        </w:rPr>
        <w:t xml:space="preserve">Being employed (you or a close family member) by, or </w:t>
      </w:r>
      <w:r>
        <w:rPr>
          <w:rFonts w:asciiTheme="minorHAnsi" w:hAnsiTheme="minorHAnsi"/>
          <w:lang w:val="en-GB"/>
        </w:rPr>
        <w:t>being in economic relation with</w:t>
      </w:r>
      <w:r w:rsidRPr="00384C8E">
        <w:rPr>
          <w:rFonts w:asciiTheme="minorHAnsi" w:hAnsiTheme="minorHAnsi"/>
          <w:lang w:val="en-GB"/>
        </w:rPr>
        <w:t xml:space="preserve"> a</w:t>
      </w:r>
      <w:r w:rsidR="00E4605F">
        <w:rPr>
          <w:rFonts w:asciiTheme="minorHAnsi" w:hAnsiTheme="minorHAnsi"/>
          <w:lang w:val="en-GB"/>
        </w:rPr>
        <w:t xml:space="preserve">n actual </w:t>
      </w:r>
      <w:r w:rsidRPr="00384C8E">
        <w:rPr>
          <w:rFonts w:asciiTheme="minorHAnsi" w:hAnsiTheme="minorHAnsi"/>
          <w:lang w:val="en-GB"/>
        </w:rPr>
        <w:t xml:space="preserve">or potential </w:t>
      </w:r>
      <w:r w:rsidR="00E4605F">
        <w:rPr>
          <w:rFonts w:asciiTheme="minorHAnsi" w:hAnsiTheme="minorHAnsi"/>
          <w:lang w:val="en-GB"/>
        </w:rPr>
        <w:t xml:space="preserve">customer, </w:t>
      </w:r>
      <w:r w:rsidRPr="00384C8E">
        <w:rPr>
          <w:rFonts w:asciiTheme="minorHAnsi" w:hAnsiTheme="minorHAnsi"/>
          <w:lang w:val="en-GB"/>
        </w:rPr>
        <w:t>comp</w:t>
      </w:r>
      <w:r>
        <w:rPr>
          <w:rFonts w:asciiTheme="minorHAnsi" w:hAnsiTheme="minorHAnsi"/>
          <w:lang w:val="en-GB"/>
        </w:rPr>
        <w:t>etitor, supplier or contractor.</w:t>
      </w:r>
    </w:p>
    <w:p w:rsidR="00AF5C50" w:rsidRPr="00384C8E" w:rsidRDefault="00AF5C50" w:rsidP="00AF5C50">
      <w:pPr>
        <w:pStyle w:val="Alaprtelmezett"/>
        <w:numPr>
          <w:ilvl w:val="0"/>
          <w:numId w:val="2"/>
        </w:numPr>
        <w:spacing w:before="165" w:after="165" w:line="270" w:lineRule="atLeast"/>
        <w:jc w:val="both"/>
        <w:rPr>
          <w:rFonts w:asciiTheme="minorHAnsi" w:hAnsiTheme="minorHAnsi"/>
          <w:lang w:val="en-GB"/>
        </w:rPr>
      </w:pPr>
      <w:r w:rsidRPr="00384C8E">
        <w:rPr>
          <w:rFonts w:asciiTheme="minorHAnsi" w:hAnsiTheme="minorHAnsi"/>
          <w:lang w:val="en-GB"/>
        </w:rPr>
        <w:t>Hiring or supervising family members or closely related persons.</w:t>
      </w:r>
    </w:p>
    <w:p w:rsidR="00AF5C50" w:rsidRPr="00384C8E" w:rsidRDefault="00AF5C50" w:rsidP="00AF5C50">
      <w:pPr>
        <w:pStyle w:val="Alaprtelmezett"/>
        <w:numPr>
          <w:ilvl w:val="0"/>
          <w:numId w:val="2"/>
        </w:numPr>
        <w:spacing w:before="165" w:after="165" w:line="270" w:lineRule="atLeast"/>
        <w:jc w:val="both"/>
        <w:rPr>
          <w:rFonts w:asciiTheme="minorHAnsi" w:hAnsiTheme="minorHAnsi"/>
          <w:lang w:val="en-GB"/>
        </w:rPr>
      </w:pPr>
      <w:r w:rsidRPr="00384C8E">
        <w:rPr>
          <w:rFonts w:asciiTheme="minorHAnsi" w:hAnsiTheme="minorHAnsi"/>
          <w:lang w:val="en-GB"/>
        </w:rPr>
        <w:t xml:space="preserve">Serving as a board member for </w:t>
      </w:r>
      <w:proofErr w:type="gramStart"/>
      <w:r w:rsidRPr="00384C8E">
        <w:rPr>
          <w:rFonts w:asciiTheme="minorHAnsi" w:hAnsiTheme="minorHAnsi"/>
          <w:lang w:val="en-GB"/>
        </w:rPr>
        <w:t xml:space="preserve">an </w:t>
      </w:r>
      <w:r>
        <w:rPr>
          <w:rFonts w:asciiTheme="minorHAnsi" w:hAnsiTheme="minorHAnsi"/>
          <w:lang w:val="en-GB"/>
        </w:rPr>
        <w:t>other</w:t>
      </w:r>
      <w:proofErr w:type="gramEnd"/>
      <w:r w:rsidRPr="00384C8E">
        <w:rPr>
          <w:rFonts w:asciiTheme="minorHAnsi" w:hAnsiTheme="minorHAnsi"/>
          <w:lang w:val="en-GB"/>
        </w:rPr>
        <w:t xml:space="preserve"> company or organization.</w:t>
      </w:r>
    </w:p>
    <w:p w:rsidR="00AF5C50" w:rsidRPr="00384C8E" w:rsidRDefault="00AF5C50" w:rsidP="00AF5C50">
      <w:pPr>
        <w:pStyle w:val="Alaprtelmezett"/>
        <w:numPr>
          <w:ilvl w:val="0"/>
          <w:numId w:val="2"/>
        </w:numPr>
        <w:spacing w:before="165" w:after="165" w:line="270" w:lineRule="atLeast"/>
        <w:jc w:val="both"/>
        <w:rPr>
          <w:rFonts w:asciiTheme="minorHAnsi" w:hAnsiTheme="minorHAnsi"/>
          <w:lang w:val="en-GB"/>
        </w:rPr>
      </w:pPr>
      <w:r w:rsidRPr="00384C8E">
        <w:rPr>
          <w:rFonts w:asciiTheme="minorHAnsi" w:hAnsiTheme="minorHAnsi"/>
          <w:lang w:val="en-GB"/>
        </w:rPr>
        <w:t xml:space="preserve">Owning or having a substantial interest in a </w:t>
      </w:r>
      <w:r>
        <w:rPr>
          <w:rFonts w:asciiTheme="minorHAnsi" w:hAnsiTheme="minorHAnsi"/>
          <w:lang w:val="en-GB"/>
        </w:rPr>
        <w:t xml:space="preserve">customer, </w:t>
      </w:r>
      <w:r w:rsidRPr="00384C8E">
        <w:rPr>
          <w:rFonts w:asciiTheme="minorHAnsi" w:hAnsiTheme="minorHAnsi"/>
          <w:lang w:val="en-GB"/>
        </w:rPr>
        <w:t>competitor, supplier or contractor.</w:t>
      </w:r>
    </w:p>
    <w:p w:rsidR="00AF5C50" w:rsidRPr="00384C8E" w:rsidRDefault="00AF5C50" w:rsidP="00AF5C50">
      <w:pPr>
        <w:pStyle w:val="Alaprtelmezett"/>
        <w:numPr>
          <w:ilvl w:val="0"/>
          <w:numId w:val="2"/>
        </w:numPr>
        <w:spacing w:before="165" w:after="165" w:line="270" w:lineRule="atLeast"/>
        <w:jc w:val="both"/>
        <w:rPr>
          <w:rFonts w:asciiTheme="minorHAnsi" w:hAnsiTheme="minorHAnsi"/>
          <w:lang w:val="en-GB"/>
        </w:rPr>
      </w:pPr>
      <w:r w:rsidRPr="00384C8E">
        <w:rPr>
          <w:rFonts w:asciiTheme="minorHAnsi" w:hAnsiTheme="minorHAnsi"/>
          <w:lang w:val="en-GB"/>
        </w:rPr>
        <w:t xml:space="preserve">Having a personal interest, financial interest or potential </w:t>
      </w:r>
      <w:r w:rsidR="00E4605F">
        <w:rPr>
          <w:rFonts w:asciiTheme="minorHAnsi" w:hAnsiTheme="minorHAnsi"/>
          <w:lang w:val="en-GB"/>
        </w:rPr>
        <w:t xml:space="preserve">personal </w:t>
      </w:r>
      <w:r w:rsidRPr="00384C8E">
        <w:rPr>
          <w:rFonts w:asciiTheme="minorHAnsi" w:hAnsiTheme="minorHAnsi"/>
          <w:lang w:val="en-GB"/>
        </w:rPr>
        <w:t>gain in any</w:t>
      </w:r>
      <w:r w:rsidR="00E4605F">
        <w:rPr>
          <w:rFonts w:asciiTheme="minorHAnsi" w:hAnsiTheme="minorHAnsi"/>
          <w:lang w:val="en-GB"/>
        </w:rPr>
        <w:t xml:space="preserve"> company</w:t>
      </w:r>
      <w:r w:rsidRPr="00384C8E">
        <w:rPr>
          <w:rFonts w:asciiTheme="minorHAnsi" w:hAnsiTheme="minorHAnsi"/>
          <w:lang w:val="en-GB"/>
        </w:rPr>
        <w:t xml:space="preserve"> transaction.</w:t>
      </w:r>
    </w:p>
    <w:p w:rsidR="00AF5C50" w:rsidRPr="00384C8E" w:rsidRDefault="00AF5C50" w:rsidP="00AF5C50">
      <w:pPr>
        <w:pStyle w:val="Alaprtelmezett"/>
        <w:spacing w:before="165" w:after="165" w:line="270" w:lineRule="atLeast"/>
        <w:ind w:left="426"/>
        <w:jc w:val="both"/>
        <w:rPr>
          <w:rFonts w:asciiTheme="minorHAnsi" w:hAnsiTheme="minorHAnsi"/>
        </w:rPr>
      </w:pPr>
      <w:r>
        <w:rPr>
          <w:rFonts w:asciiTheme="minorHAnsi" w:hAnsiTheme="minorHAnsi"/>
          <w:lang w:val="en-GB"/>
        </w:rPr>
        <w:t xml:space="preserve">If co-workers become involved in personal relations with each other, the </w:t>
      </w:r>
      <w:r w:rsidRPr="00384C8E">
        <w:rPr>
          <w:rFonts w:asciiTheme="minorHAnsi" w:hAnsiTheme="minorHAnsi"/>
          <w:lang w:val="en-GB"/>
        </w:rPr>
        <w:t>onus is on the senior employee concerned to bring this to the attention of his or her manager to confirm that there is no conflict of interest, nor wil</w:t>
      </w:r>
      <w:r>
        <w:rPr>
          <w:rFonts w:asciiTheme="minorHAnsi" w:hAnsiTheme="minorHAnsi"/>
          <w:lang w:val="en-GB"/>
        </w:rPr>
        <w:t>l a conflict of interest arise.</w:t>
      </w:r>
    </w:p>
    <w:p w:rsidR="00AF5C50" w:rsidRPr="00D75C6C" w:rsidRDefault="00AF5C50" w:rsidP="00AF5C50">
      <w:pPr>
        <w:pStyle w:val="Alaprtelmezett"/>
        <w:spacing w:before="165" w:after="165" w:line="270" w:lineRule="atLeast"/>
        <w:ind w:left="426"/>
        <w:jc w:val="both"/>
        <w:rPr>
          <w:rFonts w:asciiTheme="minorHAnsi" w:hAnsiTheme="minorHAnsi"/>
          <w:lang w:val="en-GB"/>
        </w:rPr>
      </w:pPr>
    </w:p>
    <w:p w:rsidR="00AF5C50" w:rsidRPr="00384C8E" w:rsidRDefault="00AF5C50" w:rsidP="00AF5C50">
      <w:pPr>
        <w:pStyle w:val="Alaprtelmezett"/>
        <w:numPr>
          <w:ilvl w:val="0"/>
          <w:numId w:val="1"/>
        </w:numPr>
        <w:spacing w:before="165" w:after="165" w:line="270" w:lineRule="atLeast"/>
        <w:ind w:left="426" w:hanging="502"/>
        <w:jc w:val="both"/>
        <w:rPr>
          <w:rFonts w:asciiTheme="minorHAnsi" w:hAnsiTheme="minorHAnsi"/>
          <w:lang w:val="en-GB"/>
        </w:rPr>
      </w:pPr>
      <w:r w:rsidRPr="00384C8E">
        <w:rPr>
          <w:rFonts w:asciiTheme="minorHAnsi" w:eastAsia="Times New Roman" w:hAnsiTheme="minorHAnsi" w:cs="Times New Roman"/>
          <w:b/>
          <w:lang w:val="en-GB" w:eastAsia="hu-HU"/>
        </w:rPr>
        <w:t>Privacy, personal data protection</w:t>
      </w:r>
    </w:p>
    <w:p w:rsidR="00AF5C50" w:rsidRPr="00384C8E" w:rsidRDefault="00AF5C50" w:rsidP="00AF5C50">
      <w:pPr>
        <w:pStyle w:val="Alaprtelmezett"/>
        <w:spacing w:before="165" w:after="165" w:line="270" w:lineRule="atLeast"/>
        <w:ind w:left="426"/>
        <w:jc w:val="both"/>
        <w:rPr>
          <w:rFonts w:asciiTheme="minorHAnsi" w:hAnsiTheme="minorHAnsi"/>
          <w:lang w:val="en-GB"/>
        </w:rPr>
      </w:pPr>
      <w:r w:rsidRPr="00F34C1C">
        <w:rPr>
          <w:noProof/>
          <w:lang w:eastAsia="hu-HU"/>
        </w:rPr>
        <w:drawing>
          <wp:anchor distT="0" distB="0" distL="114300" distR="114300" simplePos="0" relativeHeight="251666432" behindDoc="1" locked="0" layoutInCell="1" allowOverlap="1" wp14:anchorId="5622972F" wp14:editId="080ED5A5">
            <wp:simplePos x="0" y="0"/>
            <wp:positionH relativeFrom="column">
              <wp:posOffset>273685</wp:posOffset>
            </wp:positionH>
            <wp:positionV relativeFrom="paragraph">
              <wp:posOffset>-635</wp:posOffset>
            </wp:positionV>
            <wp:extent cx="1287780" cy="908203"/>
            <wp:effectExtent l="0" t="0" r="7620" b="6350"/>
            <wp:wrapTight wrapText="bothSides">
              <wp:wrapPolygon edited="0">
                <wp:start x="0" y="0"/>
                <wp:lineTo x="0" y="21298"/>
                <wp:lineTo x="21408" y="21298"/>
                <wp:lineTo x="21408" y="0"/>
                <wp:lineTo x="0" y="0"/>
              </wp:wrapPolygon>
            </wp:wrapTight>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7780" cy="908203"/>
                    </a:xfrm>
                    <a:prstGeom prst="rect">
                      <a:avLst/>
                    </a:prstGeom>
                  </pic:spPr>
                </pic:pic>
              </a:graphicData>
            </a:graphic>
          </wp:anchor>
        </w:drawing>
      </w:r>
      <w:r>
        <w:rPr>
          <w:rFonts w:asciiTheme="minorHAnsi" w:hAnsiTheme="minorHAnsi"/>
          <w:lang w:val="en-GB"/>
        </w:rPr>
        <w:t xml:space="preserve">We </w:t>
      </w:r>
      <w:r w:rsidRPr="00D75C6C">
        <w:rPr>
          <w:rFonts w:asciiTheme="minorHAnsi" w:hAnsiTheme="minorHAnsi"/>
          <w:lang w:val="en-GB"/>
        </w:rPr>
        <w:t xml:space="preserve">respect people’s privacy </w:t>
      </w:r>
      <w:r>
        <w:rPr>
          <w:rFonts w:asciiTheme="minorHAnsi" w:hAnsiTheme="minorHAnsi"/>
          <w:lang w:val="en-GB"/>
        </w:rPr>
        <w:t xml:space="preserve">and we </w:t>
      </w:r>
      <w:r w:rsidRPr="00384C8E">
        <w:rPr>
          <w:rFonts w:asciiTheme="minorHAnsi" w:hAnsiTheme="minorHAnsi"/>
          <w:lang w:val="en-GB"/>
        </w:rPr>
        <w:t xml:space="preserve">acknowledge customers, employees and other natural </w:t>
      </w:r>
      <w:r>
        <w:rPr>
          <w:rFonts w:asciiTheme="minorHAnsi" w:hAnsiTheme="minorHAnsi"/>
          <w:lang w:val="en-GB"/>
        </w:rPr>
        <w:t>persons</w:t>
      </w:r>
      <w:r w:rsidR="00E4605F">
        <w:rPr>
          <w:rFonts w:asciiTheme="minorHAnsi" w:hAnsiTheme="minorHAnsi"/>
          <w:lang w:val="en-GB"/>
        </w:rPr>
        <w:t>’</w:t>
      </w:r>
      <w:r w:rsidRPr="00384C8E">
        <w:rPr>
          <w:rFonts w:asciiTheme="minorHAnsi" w:hAnsiTheme="minorHAnsi"/>
          <w:lang w:val="en-GB"/>
        </w:rPr>
        <w:t xml:space="preserve"> need to feel confident that </w:t>
      </w:r>
      <w:r>
        <w:rPr>
          <w:rFonts w:asciiTheme="minorHAnsi" w:hAnsiTheme="minorHAnsi"/>
          <w:lang w:val="en-GB"/>
        </w:rPr>
        <w:t>their</w:t>
      </w:r>
      <w:r w:rsidRPr="00384C8E">
        <w:rPr>
          <w:rFonts w:asciiTheme="minorHAnsi" w:hAnsiTheme="minorHAnsi"/>
          <w:lang w:val="en-GB"/>
        </w:rPr>
        <w:t xml:space="preserve"> personal data is processed </w:t>
      </w:r>
      <w:r>
        <w:rPr>
          <w:rFonts w:asciiTheme="minorHAnsi" w:hAnsiTheme="minorHAnsi"/>
          <w:lang w:val="en-GB"/>
        </w:rPr>
        <w:t>appropriately and for</w:t>
      </w:r>
      <w:r w:rsidRPr="00384C8E">
        <w:rPr>
          <w:rFonts w:asciiTheme="minorHAnsi" w:hAnsiTheme="minorHAnsi"/>
          <w:lang w:val="en-GB"/>
        </w:rPr>
        <w:t xml:space="preserve"> a legitimate business </w:t>
      </w:r>
      <w:r>
        <w:rPr>
          <w:rFonts w:asciiTheme="minorHAnsi" w:hAnsiTheme="minorHAnsi"/>
          <w:lang w:val="en-GB"/>
        </w:rPr>
        <w:t>purpose</w:t>
      </w:r>
      <w:r w:rsidRPr="00384C8E">
        <w:rPr>
          <w:rFonts w:asciiTheme="minorHAnsi" w:hAnsiTheme="minorHAnsi"/>
          <w:lang w:val="en-GB"/>
        </w:rPr>
        <w:t xml:space="preserve">. </w:t>
      </w:r>
      <w:r>
        <w:rPr>
          <w:rFonts w:asciiTheme="minorHAnsi" w:hAnsiTheme="minorHAnsi"/>
          <w:lang w:val="en-GB"/>
        </w:rPr>
        <w:t xml:space="preserve">We are committed to </w:t>
      </w:r>
      <w:r w:rsidRPr="00D75C6C">
        <w:rPr>
          <w:rFonts w:asciiTheme="minorHAnsi" w:hAnsiTheme="minorHAnsi"/>
          <w:lang w:val="en-GB"/>
        </w:rPr>
        <w:t>comply wit</w:t>
      </w:r>
      <w:r>
        <w:rPr>
          <w:rFonts w:asciiTheme="minorHAnsi" w:hAnsiTheme="minorHAnsi"/>
          <w:lang w:val="en-GB"/>
        </w:rPr>
        <w:t>h all personal data protection laws. We</w:t>
      </w:r>
      <w:r w:rsidRPr="00D75C6C">
        <w:rPr>
          <w:rFonts w:asciiTheme="minorHAnsi" w:hAnsiTheme="minorHAnsi"/>
          <w:lang w:val="en-GB"/>
        </w:rPr>
        <w:t xml:space="preserve"> only acquire and keep persona</w:t>
      </w:r>
      <w:r w:rsidR="00E4605F">
        <w:rPr>
          <w:rFonts w:asciiTheme="minorHAnsi" w:hAnsiTheme="minorHAnsi"/>
          <w:lang w:val="en-GB"/>
        </w:rPr>
        <w:t xml:space="preserve">l information that is necessary </w:t>
      </w:r>
      <w:r w:rsidRPr="00D75C6C">
        <w:rPr>
          <w:rFonts w:asciiTheme="minorHAnsi" w:hAnsiTheme="minorHAnsi"/>
          <w:lang w:val="en-GB"/>
        </w:rPr>
        <w:t xml:space="preserve">and </w:t>
      </w:r>
      <w:r>
        <w:rPr>
          <w:rFonts w:asciiTheme="minorHAnsi" w:hAnsiTheme="minorHAnsi"/>
          <w:lang w:val="en-GB"/>
        </w:rPr>
        <w:t>we give proper</w:t>
      </w:r>
      <w:r w:rsidRPr="00D75C6C">
        <w:rPr>
          <w:rFonts w:asciiTheme="minorHAnsi" w:hAnsiTheme="minorHAnsi"/>
          <w:lang w:val="en-GB"/>
        </w:rPr>
        <w:t xml:space="preserve"> information</w:t>
      </w:r>
      <w:r>
        <w:rPr>
          <w:rFonts w:asciiTheme="minorHAnsi" w:hAnsiTheme="minorHAnsi"/>
          <w:lang w:val="en-GB"/>
        </w:rPr>
        <w:t xml:space="preserve"> on these activities</w:t>
      </w:r>
      <w:r w:rsidRPr="00D75C6C">
        <w:rPr>
          <w:rFonts w:asciiTheme="minorHAnsi" w:hAnsiTheme="minorHAnsi"/>
          <w:lang w:val="en-GB"/>
        </w:rPr>
        <w:t xml:space="preserve"> to data owners. </w:t>
      </w:r>
      <w:r>
        <w:rPr>
          <w:rFonts w:asciiTheme="minorHAnsi" w:hAnsiTheme="minorHAnsi"/>
          <w:lang w:val="en-GB"/>
        </w:rPr>
        <w:t>We</w:t>
      </w:r>
      <w:r w:rsidRPr="00D75C6C">
        <w:rPr>
          <w:rFonts w:asciiTheme="minorHAnsi" w:hAnsiTheme="minorHAnsi"/>
          <w:lang w:val="en-GB"/>
        </w:rPr>
        <w:t xml:space="preserve"> </w:t>
      </w:r>
      <w:r>
        <w:rPr>
          <w:rFonts w:asciiTheme="minorHAnsi" w:hAnsiTheme="minorHAnsi"/>
          <w:lang w:val="en-GB"/>
        </w:rPr>
        <w:t>implement</w:t>
      </w:r>
      <w:r w:rsidRPr="00D75C6C">
        <w:rPr>
          <w:rFonts w:asciiTheme="minorHAnsi" w:hAnsiTheme="minorHAnsi"/>
          <w:lang w:val="en-GB"/>
        </w:rPr>
        <w:t xml:space="preserve"> proper security measures to assure confidentiality, integrity and availability of </w:t>
      </w:r>
      <w:r w:rsidR="008F798D">
        <w:rPr>
          <w:rFonts w:asciiTheme="minorHAnsi" w:hAnsiTheme="minorHAnsi"/>
          <w:lang w:val="en-GB"/>
        </w:rPr>
        <w:t xml:space="preserve">personal </w:t>
      </w:r>
      <w:r w:rsidRPr="00D75C6C">
        <w:rPr>
          <w:rFonts w:asciiTheme="minorHAnsi" w:hAnsiTheme="minorHAnsi"/>
          <w:lang w:val="en-GB"/>
        </w:rPr>
        <w:t>information.</w:t>
      </w:r>
    </w:p>
    <w:p w:rsidR="00AF5C50" w:rsidRDefault="00AF5C50" w:rsidP="00AF5C50">
      <w:pPr>
        <w:pStyle w:val="Alaprtelmezett"/>
        <w:spacing w:before="165" w:after="165" w:line="270" w:lineRule="atLeast"/>
        <w:ind w:left="426"/>
        <w:jc w:val="both"/>
        <w:rPr>
          <w:rFonts w:asciiTheme="minorHAnsi" w:hAnsiTheme="minorHAnsi"/>
          <w:lang w:val="en-GB"/>
        </w:rPr>
      </w:pPr>
      <w:r>
        <w:rPr>
          <w:rFonts w:asciiTheme="minorHAnsi" w:hAnsiTheme="minorHAnsi"/>
          <w:lang w:val="en-GB"/>
        </w:rPr>
        <w:t>Our staff</w:t>
      </w:r>
      <w:r w:rsidRPr="00384C8E">
        <w:rPr>
          <w:rFonts w:asciiTheme="minorHAnsi" w:hAnsiTheme="minorHAnsi"/>
          <w:lang w:val="en-GB"/>
        </w:rPr>
        <w:t xml:space="preserve"> must</w:t>
      </w:r>
      <w:r>
        <w:rPr>
          <w:rFonts w:asciiTheme="minorHAnsi" w:hAnsiTheme="minorHAnsi"/>
          <w:lang w:val="en-GB"/>
        </w:rPr>
        <w:t xml:space="preserve"> observe the legal requirements,</w:t>
      </w:r>
      <w:r w:rsidRPr="00384C8E">
        <w:rPr>
          <w:rFonts w:asciiTheme="minorHAnsi" w:hAnsiTheme="minorHAnsi"/>
          <w:lang w:val="en-GB"/>
        </w:rPr>
        <w:t xml:space="preserve"> apply compliant practices </w:t>
      </w:r>
      <w:r>
        <w:rPr>
          <w:rFonts w:asciiTheme="minorHAnsi" w:hAnsiTheme="minorHAnsi"/>
          <w:lang w:val="en-GB"/>
        </w:rPr>
        <w:t xml:space="preserve">and follow related procedures </w:t>
      </w:r>
      <w:r w:rsidRPr="00384C8E">
        <w:rPr>
          <w:rFonts w:asciiTheme="minorHAnsi" w:hAnsiTheme="minorHAnsi"/>
          <w:lang w:val="en-GB"/>
        </w:rPr>
        <w:t xml:space="preserve">to ensure </w:t>
      </w:r>
      <w:r w:rsidR="00E4605F">
        <w:rPr>
          <w:rFonts w:asciiTheme="minorHAnsi" w:hAnsiTheme="minorHAnsi"/>
          <w:lang w:val="en-GB"/>
        </w:rPr>
        <w:t>legality</w:t>
      </w:r>
      <w:r w:rsidRPr="00384C8E">
        <w:rPr>
          <w:rFonts w:asciiTheme="minorHAnsi" w:hAnsiTheme="minorHAnsi"/>
          <w:lang w:val="en-GB"/>
        </w:rPr>
        <w:t xml:space="preserve"> of personal </w:t>
      </w:r>
      <w:r w:rsidR="00E4605F">
        <w:rPr>
          <w:rFonts w:asciiTheme="minorHAnsi" w:hAnsiTheme="minorHAnsi"/>
          <w:lang w:val="en-GB"/>
        </w:rPr>
        <w:t>data handling and processing activities</w:t>
      </w:r>
      <w:r w:rsidRPr="00384C8E">
        <w:rPr>
          <w:rFonts w:asciiTheme="minorHAnsi" w:hAnsiTheme="minorHAnsi"/>
          <w:lang w:val="en-GB"/>
        </w:rPr>
        <w:t>.</w:t>
      </w:r>
    </w:p>
    <w:p w:rsidR="00E86DFD" w:rsidRDefault="00E86DFD"/>
    <w:sectPr w:rsidR="00E86DFD" w:rsidSect="00EA5B83">
      <w:footerReference w:type="default" r:id="rId27"/>
      <w:pgSz w:w="11906" w:h="16838"/>
      <w:pgMar w:top="1417" w:right="1133" w:bottom="1135" w:left="85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EA" w:rsidRDefault="00C470EA" w:rsidP="00444B15">
      <w:pPr>
        <w:spacing w:after="0" w:line="240" w:lineRule="auto"/>
      </w:pPr>
      <w:r>
        <w:separator/>
      </w:r>
    </w:p>
  </w:endnote>
  <w:endnote w:type="continuationSeparator" w:id="0">
    <w:p w:rsidR="00C470EA" w:rsidRDefault="00C470EA" w:rsidP="0044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766471"/>
      <w:docPartObj>
        <w:docPartGallery w:val="Page Numbers (Bottom of Page)"/>
        <w:docPartUnique/>
      </w:docPartObj>
    </w:sdtPr>
    <w:sdtEndPr/>
    <w:sdtContent>
      <w:sdt>
        <w:sdtPr>
          <w:id w:val="1153111818"/>
          <w:docPartObj>
            <w:docPartGallery w:val="Page Numbers (Top of Page)"/>
            <w:docPartUnique/>
          </w:docPartObj>
        </w:sdtPr>
        <w:sdtEndPr/>
        <w:sdtContent>
          <w:p w:rsidR="00444B15" w:rsidRPr="00444B15" w:rsidRDefault="00444B15">
            <w:pPr>
              <w:pStyle w:val="llb"/>
              <w:jc w:val="center"/>
            </w:pPr>
            <w:r w:rsidRPr="00444B15">
              <w:rPr>
                <w:bCs/>
                <w:sz w:val="24"/>
                <w:szCs w:val="24"/>
              </w:rPr>
              <w:fldChar w:fldCharType="begin"/>
            </w:r>
            <w:r w:rsidRPr="00444B15">
              <w:rPr>
                <w:bCs/>
              </w:rPr>
              <w:instrText>PAGE</w:instrText>
            </w:r>
            <w:r w:rsidRPr="00444B15">
              <w:rPr>
                <w:bCs/>
                <w:sz w:val="24"/>
                <w:szCs w:val="24"/>
              </w:rPr>
              <w:fldChar w:fldCharType="separate"/>
            </w:r>
            <w:r w:rsidR="00A176D0">
              <w:rPr>
                <w:bCs/>
                <w:noProof/>
              </w:rPr>
              <w:t>5</w:t>
            </w:r>
            <w:r w:rsidRPr="00444B15">
              <w:rPr>
                <w:bCs/>
                <w:sz w:val="24"/>
                <w:szCs w:val="24"/>
              </w:rPr>
              <w:fldChar w:fldCharType="end"/>
            </w:r>
            <w:r w:rsidRPr="00444B15">
              <w:t xml:space="preserve"> / </w:t>
            </w:r>
            <w:r w:rsidRPr="00444B15">
              <w:rPr>
                <w:bCs/>
                <w:sz w:val="24"/>
                <w:szCs w:val="24"/>
              </w:rPr>
              <w:fldChar w:fldCharType="begin"/>
            </w:r>
            <w:r w:rsidRPr="00444B15">
              <w:rPr>
                <w:bCs/>
              </w:rPr>
              <w:instrText>NUMPAGES</w:instrText>
            </w:r>
            <w:r w:rsidRPr="00444B15">
              <w:rPr>
                <w:bCs/>
                <w:sz w:val="24"/>
                <w:szCs w:val="24"/>
              </w:rPr>
              <w:fldChar w:fldCharType="separate"/>
            </w:r>
            <w:r w:rsidR="00A176D0">
              <w:rPr>
                <w:bCs/>
                <w:noProof/>
              </w:rPr>
              <w:t>6</w:t>
            </w:r>
            <w:r w:rsidRPr="00444B15">
              <w:rPr>
                <w:bCs/>
                <w:sz w:val="24"/>
                <w:szCs w:val="24"/>
              </w:rPr>
              <w:fldChar w:fldCharType="end"/>
            </w:r>
          </w:p>
        </w:sdtContent>
      </w:sdt>
    </w:sdtContent>
  </w:sdt>
  <w:p w:rsidR="00444B15" w:rsidRDefault="00444B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EA" w:rsidRDefault="00C470EA" w:rsidP="00444B15">
      <w:pPr>
        <w:spacing w:after="0" w:line="240" w:lineRule="auto"/>
      </w:pPr>
      <w:r>
        <w:separator/>
      </w:r>
    </w:p>
  </w:footnote>
  <w:footnote w:type="continuationSeparator" w:id="0">
    <w:p w:rsidR="00C470EA" w:rsidRDefault="00C470EA" w:rsidP="00444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18C8"/>
    <w:multiLevelType w:val="hybridMultilevel"/>
    <w:tmpl w:val="B018235A"/>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A5B59CA"/>
    <w:multiLevelType w:val="hybridMultilevel"/>
    <w:tmpl w:val="AE80D7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5AD7323C"/>
    <w:multiLevelType w:val="hybridMultilevel"/>
    <w:tmpl w:val="5120C034"/>
    <w:lvl w:ilvl="0" w:tplc="040E000B">
      <w:start w:val="1"/>
      <w:numFmt w:val="bullet"/>
      <w:lvlText w:val=""/>
      <w:lvlJc w:val="left"/>
      <w:pPr>
        <w:ind w:left="1080" w:hanging="360"/>
      </w:pPr>
      <w:rPr>
        <w:rFonts w:ascii="Wingdings" w:hAnsi="Wingdings" w:hint="default"/>
        <w:b/>
        <w:i w:val="0"/>
        <w:color w:val="5B9BD5" w:themeColor="accent1"/>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50"/>
    <w:rsid w:val="00020BF8"/>
    <w:rsid w:val="001D5623"/>
    <w:rsid w:val="003A1463"/>
    <w:rsid w:val="00444B15"/>
    <w:rsid w:val="004B4F4A"/>
    <w:rsid w:val="004D27E4"/>
    <w:rsid w:val="006244A7"/>
    <w:rsid w:val="00645A1C"/>
    <w:rsid w:val="00715DDE"/>
    <w:rsid w:val="007C693A"/>
    <w:rsid w:val="008777C9"/>
    <w:rsid w:val="008C7B7F"/>
    <w:rsid w:val="008F798D"/>
    <w:rsid w:val="009253DA"/>
    <w:rsid w:val="00956E82"/>
    <w:rsid w:val="00A176D0"/>
    <w:rsid w:val="00A81DC6"/>
    <w:rsid w:val="00AF5C50"/>
    <w:rsid w:val="00C470EA"/>
    <w:rsid w:val="00D12C32"/>
    <w:rsid w:val="00D3158F"/>
    <w:rsid w:val="00E4605F"/>
    <w:rsid w:val="00E86DFD"/>
    <w:rsid w:val="00EA5B83"/>
    <w:rsid w:val="00EF4DFA"/>
    <w:rsid w:val="00F633F3"/>
    <w:rsid w:val="00FE14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7546E-D885-4AAF-94B1-78D03637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5C50"/>
    <w:pPr>
      <w:spacing w:after="200" w:line="276" w:lineRule="auto"/>
    </w:pPr>
    <w:rPr>
      <w:rFonts w:asciiTheme="minorHAnsi" w:eastAsiaTheme="minorEastAsia" w:hAnsiTheme="minorHAnsi" w:cstheme="minorBidi"/>
      <w:sz w:val="22"/>
      <w:szCs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9253DA"/>
  </w:style>
  <w:style w:type="character" w:customStyle="1" w:styleId="BuborkszvegChar">
    <w:name w:val="Buborékszöveg Char"/>
    <w:link w:val="Buborkszveg"/>
    <w:uiPriority w:val="99"/>
    <w:semiHidden/>
    <w:rsid w:val="009253DA"/>
  </w:style>
  <w:style w:type="paragraph" w:customStyle="1" w:styleId="Alaprtelmezett">
    <w:name w:val="Alapértelmezett"/>
    <w:rsid w:val="00AF5C50"/>
    <w:pPr>
      <w:suppressAutoHyphens/>
      <w:spacing w:after="200" w:line="276" w:lineRule="auto"/>
    </w:pPr>
    <w:rPr>
      <w:rFonts w:ascii="Calibri" w:eastAsia="SimSun" w:hAnsi="Calibri" w:cs="Calibri"/>
      <w:sz w:val="22"/>
      <w:szCs w:val="22"/>
    </w:rPr>
  </w:style>
  <w:style w:type="paragraph" w:styleId="NormlWeb">
    <w:name w:val="Normal (Web)"/>
    <w:basedOn w:val="Norml"/>
    <w:uiPriority w:val="99"/>
    <w:semiHidden/>
    <w:unhideWhenUsed/>
    <w:rsid w:val="00AF5C50"/>
    <w:pPr>
      <w:spacing w:before="100" w:beforeAutospacing="1" w:after="100" w:afterAutospacing="1" w:line="240" w:lineRule="auto"/>
    </w:pPr>
    <w:rPr>
      <w:rFonts w:ascii="Times New Roman" w:hAnsi="Times New Roman" w:cs="Times New Roman"/>
      <w:sz w:val="24"/>
      <w:szCs w:val="24"/>
    </w:rPr>
  </w:style>
  <w:style w:type="paragraph" w:styleId="lfej">
    <w:name w:val="header"/>
    <w:basedOn w:val="Norml"/>
    <w:link w:val="lfejChar"/>
    <w:uiPriority w:val="99"/>
    <w:unhideWhenUsed/>
    <w:rsid w:val="00444B15"/>
    <w:pPr>
      <w:tabs>
        <w:tab w:val="center" w:pos="4536"/>
        <w:tab w:val="right" w:pos="9072"/>
      </w:tabs>
      <w:spacing w:after="0" w:line="240" w:lineRule="auto"/>
    </w:pPr>
  </w:style>
  <w:style w:type="character" w:customStyle="1" w:styleId="lfejChar">
    <w:name w:val="Élőfej Char"/>
    <w:basedOn w:val="Bekezdsalapbettpusa"/>
    <w:link w:val="lfej"/>
    <w:uiPriority w:val="99"/>
    <w:rsid w:val="00444B15"/>
    <w:rPr>
      <w:rFonts w:asciiTheme="minorHAnsi" w:eastAsiaTheme="minorEastAsia" w:hAnsiTheme="minorHAnsi" w:cstheme="minorBidi"/>
      <w:sz w:val="22"/>
      <w:szCs w:val="22"/>
      <w:lang w:eastAsia="hu-HU"/>
    </w:rPr>
  </w:style>
  <w:style w:type="paragraph" w:styleId="llb">
    <w:name w:val="footer"/>
    <w:basedOn w:val="Norml"/>
    <w:link w:val="llbChar"/>
    <w:uiPriority w:val="99"/>
    <w:unhideWhenUsed/>
    <w:rsid w:val="00444B15"/>
    <w:pPr>
      <w:tabs>
        <w:tab w:val="center" w:pos="4536"/>
        <w:tab w:val="right" w:pos="9072"/>
      </w:tabs>
      <w:spacing w:after="0" w:line="240" w:lineRule="auto"/>
    </w:pPr>
  </w:style>
  <w:style w:type="character" w:customStyle="1" w:styleId="llbChar">
    <w:name w:val="Élőláb Char"/>
    <w:basedOn w:val="Bekezdsalapbettpusa"/>
    <w:link w:val="llb"/>
    <w:uiPriority w:val="99"/>
    <w:rsid w:val="00444B15"/>
    <w:rPr>
      <w:rFonts w:asciiTheme="minorHAnsi" w:eastAsiaTheme="minorEastAsia" w:hAnsiTheme="minorHAnsi"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2199</Words>
  <Characters>15175</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MOL NyRt.</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Vincze Miklós dr.</dc:creator>
  <cp:keywords/>
  <dc:description/>
  <cp:lastModifiedBy>Vincze Miklós dr.</cp:lastModifiedBy>
  <cp:revision>14</cp:revision>
  <dcterms:created xsi:type="dcterms:W3CDTF">2017-12-20T14:02:00Z</dcterms:created>
  <dcterms:modified xsi:type="dcterms:W3CDTF">2017-12-21T10:14:00Z</dcterms:modified>
</cp:coreProperties>
</file>